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7D4217" w:rsidRPr="007D4217" w:rsidTr="007D421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ind w:left="450" w:right="450"/>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noProof/>
                <w:sz w:val="24"/>
                <w:szCs w:val="24"/>
                <w:lang w:eastAsia="uk-UA"/>
              </w:rPr>
              <w:drawing>
                <wp:inline distT="0" distB="0" distL="0" distR="0" wp14:anchorId="792769FE" wp14:editId="2F7AACC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D4217" w:rsidRPr="007D4217" w:rsidTr="007D421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300" w:after="0" w:line="240" w:lineRule="auto"/>
              <w:ind w:left="450" w:right="450"/>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b/>
                <w:bCs/>
                <w:color w:val="000000"/>
                <w:sz w:val="32"/>
                <w:szCs w:val="32"/>
                <w:lang w:eastAsia="uk-UA"/>
              </w:rPr>
              <w:t>КАБІНЕТ МІНІСТРІВ УКРАЇНИ</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r w:rsidRPr="007D4217">
              <w:rPr>
                <w:rFonts w:ascii="Times New Roman" w:eastAsia="Times New Roman" w:hAnsi="Times New Roman" w:cs="Times New Roman"/>
                <w:b/>
                <w:bCs/>
                <w:color w:val="000000"/>
                <w:sz w:val="36"/>
                <w:szCs w:val="36"/>
                <w:lang w:eastAsia="uk-UA"/>
              </w:rPr>
              <w:t>ПОСТАНОВА</w:t>
            </w:r>
          </w:p>
        </w:tc>
      </w:tr>
      <w:tr w:rsidR="007D4217" w:rsidRPr="007D4217" w:rsidTr="007D421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ind w:left="450" w:right="450"/>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b/>
                <w:bCs/>
                <w:color w:val="000000"/>
                <w:sz w:val="24"/>
                <w:szCs w:val="24"/>
                <w:lang w:eastAsia="uk-UA"/>
              </w:rPr>
              <w:t>від 23 серпня 2017 р. № 640</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r w:rsidRPr="007D4217">
              <w:rPr>
                <w:rFonts w:ascii="Times New Roman" w:eastAsia="Times New Roman" w:hAnsi="Times New Roman" w:cs="Times New Roman"/>
                <w:b/>
                <w:bCs/>
                <w:color w:val="000000"/>
                <w:sz w:val="24"/>
                <w:szCs w:val="24"/>
                <w:lang w:eastAsia="uk-UA"/>
              </w:rPr>
              <w:t>Київ</w:t>
            </w:r>
          </w:p>
        </w:tc>
      </w:tr>
    </w:tbl>
    <w:p w:rsidR="007D4217" w:rsidRPr="007D4217" w:rsidRDefault="007D4217" w:rsidP="007D421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7D4217">
        <w:rPr>
          <w:rFonts w:ascii="Times New Roman" w:eastAsia="Times New Roman" w:hAnsi="Times New Roman" w:cs="Times New Roman"/>
          <w:b/>
          <w:bCs/>
          <w:color w:val="000000"/>
          <w:sz w:val="32"/>
          <w:szCs w:val="32"/>
          <w:lang w:eastAsia="uk-UA"/>
        </w:rPr>
        <w:t>Про затвердження Типового порядку проведення оцінювання результатів службової діяльності державних службовців</w:t>
      </w:r>
    </w:p>
    <w:p w:rsidR="007D4217" w:rsidRPr="007D4217" w:rsidRDefault="007D4217" w:rsidP="007D4217">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41"/>
      <w:bookmarkEnd w:id="1"/>
      <w:r w:rsidRPr="007D4217">
        <w:rPr>
          <w:rFonts w:ascii="Times New Roman" w:eastAsia="Times New Roman" w:hAnsi="Times New Roman" w:cs="Times New Roman"/>
          <w:color w:val="000000"/>
          <w:sz w:val="24"/>
          <w:szCs w:val="24"/>
          <w:lang w:eastAsia="uk-UA"/>
        </w:rPr>
        <w:t>{Із змінами, внесеними згідно з Постановами КМ </w:t>
      </w:r>
      <w:r w:rsidRPr="007D4217">
        <w:rPr>
          <w:rFonts w:ascii="Times New Roman" w:eastAsia="Times New Roman" w:hAnsi="Times New Roman" w:cs="Times New Roman"/>
          <w:color w:val="000000"/>
          <w:sz w:val="24"/>
          <w:szCs w:val="24"/>
          <w:lang w:eastAsia="uk-UA"/>
        </w:rPr>
        <w:br/>
      </w:r>
      <w:hyperlink r:id="rId5" w:anchor="n2" w:tgtFrame="_blank" w:history="1">
        <w:r w:rsidRPr="007D4217">
          <w:rPr>
            <w:rFonts w:ascii="Times New Roman" w:eastAsia="Times New Roman" w:hAnsi="Times New Roman" w:cs="Times New Roman"/>
            <w:color w:val="000099"/>
            <w:sz w:val="24"/>
            <w:szCs w:val="24"/>
            <w:u w:val="single"/>
            <w:lang w:eastAsia="uk-UA"/>
          </w:rPr>
          <w:t>№ 1047 від 20.12.2017</w:t>
        </w:r>
      </w:hyperlink>
      <w:r w:rsidRPr="007D4217">
        <w:rPr>
          <w:rFonts w:ascii="Times New Roman" w:eastAsia="Times New Roman" w:hAnsi="Times New Roman" w:cs="Times New Roman"/>
          <w:color w:val="000000"/>
          <w:sz w:val="24"/>
          <w:szCs w:val="24"/>
          <w:lang w:eastAsia="uk-UA"/>
        </w:rPr>
        <w:t> </w:t>
      </w:r>
      <w:r w:rsidRPr="007D4217">
        <w:rPr>
          <w:rFonts w:ascii="Times New Roman" w:eastAsia="Times New Roman" w:hAnsi="Times New Roman" w:cs="Times New Roman"/>
          <w:color w:val="000000"/>
          <w:sz w:val="24"/>
          <w:szCs w:val="24"/>
          <w:lang w:eastAsia="uk-UA"/>
        </w:rPr>
        <w:br/>
      </w:r>
      <w:hyperlink r:id="rId6" w:anchor="n2" w:tgtFrame="_blank" w:history="1">
        <w:r w:rsidRPr="007D4217">
          <w:rPr>
            <w:rFonts w:ascii="Times New Roman" w:eastAsia="Times New Roman" w:hAnsi="Times New Roman" w:cs="Times New Roman"/>
            <w:color w:val="000099"/>
            <w:sz w:val="24"/>
            <w:szCs w:val="24"/>
            <w:u w:val="single"/>
            <w:lang w:eastAsia="uk-UA"/>
          </w:rPr>
          <w:t>№ 185 від 14.03.2018</w:t>
        </w:r>
      </w:hyperlink>
      <w:r w:rsidRPr="007D4217">
        <w:rPr>
          <w:rFonts w:ascii="Times New Roman" w:eastAsia="Times New Roman" w:hAnsi="Times New Roman" w:cs="Times New Roman"/>
          <w:color w:val="000000"/>
          <w:sz w:val="24"/>
          <w:szCs w:val="24"/>
          <w:lang w:eastAsia="uk-UA"/>
        </w:rPr>
        <w:t> </w:t>
      </w:r>
      <w:r w:rsidRPr="007D4217">
        <w:rPr>
          <w:rFonts w:ascii="Times New Roman" w:eastAsia="Times New Roman" w:hAnsi="Times New Roman" w:cs="Times New Roman"/>
          <w:color w:val="000000"/>
          <w:sz w:val="24"/>
          <w:szCs w:val="24"/>
          <w:lang w:eastAsia="uk-UA"/>
        </w:rPr>
        <w:br/>
      </w:r>
      <w:hyperlink r:id="rId7" w:anchor="n2" w:tgtFrame="_blank" w:history="1">
        <w:r w:rsidRPr="007D4217">
          <w:rPr>
            <w:rFonts w:ascii="Times New Roman" w:eastAsia="Times New Roman" w:hAnsi="Times New Roman" w:cs="Times New Roman"/>
            <w:color w:val="000099"/>
            <w:sz w:val="24"/>
            <w:szCs w:val="24"/>
            <w:u w:val="single"/>
            <w:lang w:eastAsia="uk-UA"/>
          </w:rPr>
          <w:t>№ 945 від 24.10.2018</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7D4217">
        <w:rPr>
          <w:rFonts w:ascii="Times New Roman" w:eastAsia="Times New Roman" w:hAnsi="Times New Roman" w:cs="Times New Roman"/>
          <w:color w:val="000000"/>
          <w:sz w:val="24"/>
          <w:szCs w:val="24"/>
          <w:lang w:eastAsia="uk-UA"/>
        </w:rPr>
        <w:t>Відповідно до </w:t>
      </w:r>
      <w:hyperlink r:id="rId8" w:anchor="n530" w:tgtFrame="_blank" w:history="1">
        <w:r w:rsidRPr="007D4217">
          <w:rPr>
            <w:rFonts w:ascii="Times New Roman" w:eastAsia="Times New Roman" w:hAnsi="Times New Roman" w:cs="Times New Roman"/>
            <w:color w:val="000099"/>
            <w:sz w:val="24"/>
            <w:szCs w:val="24"/>
            <w:u w:val="single"/>
            <w:lang w:eastAsia="uk-UA"/>
          </w:rPr>
          <w:t>частини одинадцятої</w:t>
        </w:r>
      </w:hyperlink>
      <w:r w:rsidRPr="007D4217">
        <w:rPr>
          <w:rFonts w:ascii="Times New Roman" w:eastAsia="Times New Roman" w:hAnsi="Times New Roman" w:cs="Times New Roman"/>
          <w:color w:val="000000"/>
          <w:sz w:val="24"/>
          <w:szCs w:val="24"/>
          <w:lang w:eastAsia="uk-UA"/>
        </w:rPr>
        <w:t> статті 44 Закону України “Про державну службу” Кабінет Міністрів України </w:t>
      </w:r>
      <w:r w:rsidRPr="007D4217">
        <w:rPr>
          <w:rFonts w:ascii="Times New Roman" w:eastAsia="Times New Roman" w:hAnsi="Times New Roman" w:cs="Times New Roman"/>
          <w:b/>
          <w:bCs/>
          <w:color w:val="000000"/>
          <w:spacing w:val="30"/>
          <w:sz w:val="24"/>
          <w:szCs w:val="24"/>
          <w:lang w:eastAsia="uk-UA"/>
        </w:rPr>
        <w:t>постановляє:</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7D4217">
        <w:rPr>
          <w:rFonts w:ascii="Times New Roman" w:eastAsia="Times New Roman" w:hAnsi="Times New Roman" w:cs="Times New Roman"/>
          <w:color w:val="000000"/>
          <w:sz w:val="24"/>
          <w:szCs w:val="24"/>
          <w:lang w:eastAsia="uk-UA"/>
        </w:rPr>
        <w:t>1. Затвердити </w:t>
      </w:r>
      <w:hyperlink r:id="rId9" w:anchor="n11" w:history="1">
        <w:r w:rsidRPr="007D4217">
          <w:rPr>
            <w:rFonts w:ascii="Times New Roman" w:eastAsia="Times New Roman" w:hAnsi="Times New Roman" w:cs="Times New Roman"/>
            <w:color w:val="006600"/>
            <w:sz w:val="24"/>
            <w:szCs w:val="24"/>
            <w:u w:val="single"/>
            <w:lang w:eastAsia="uk-UA"/>
          </w:rPr>
          <w:t>Типовий порядок проведення оцінювання результатів службової діяльності державних службовців</w:t>
        </w:r>
      </w:hyperlink>
      <w:r w:rsidRPr="007D4217">
        <w:rPr>
          <w:rFonts w:ascii="Times New Roman" w:eastAsia="Times New Roman" w:hAnsi="Times New Roman" w:cs="Times New Roman"/>
          <w:color w:val="000000"/>
          <w:sz w:val="24"/>
          <w:szCs w:val="24"/>
          <w:lang w:eastAsia="uk-UA"/>
        </w:rPr>
        <w:t>, що додається.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7D4217">
        <w:rPr>
          <w:rFonts w:ascii="Times New Roman" w:eastAsia="Times New Roman" w:hAnsi="Times New Roman" w:cs="Times New Roman"/>
          <w:color w:val="000000"/>
          <w:sz w:val="24"/>
          <w:szCs w:val="24"/>
          <w:lang w:eastAsia="uk-UA"/>
        </w:rPr>
        <w:t>2. Установити, що оцінювання результатів службової діяльності державних службовців за 2018 рік проводиться шляхом: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143"/>
      <w:bookmarkEnd w:id="5"/>
      <w:r w:rsidRPr="007D4217">
        <w:rPr>
          <w:rFonts w:ascii="Times New Roman" w:eastAsia="Times New Roman" w:hAnsi="Times New Roman" w:cs="Times New Roman"/>
          <w:i/>
          <w:iCs/>
          <w:color w:val="000000"/>
          <w:sz w:val="24"/>
          <w:szCs w:val="24"/>
          <w:lang w:eastAsia="uk-UA"/>
        </w:rPr>
        <w:t>{Абзац перший в редакції</w:t>
      </w:r>
      <w:r w:rsidRPr="007D4217">
        <w:rPr>
          <w:rFonts w:ascii="Times New Roman" w:eastAsia="Times New Roman" w:hAnsi="Times New Roman" w:cs="Times New Roman"/>
          <w:color w:val="000000"/>
          <w:sz w:val="24"/>
          <w:szCs w:val="24"/>
          <w:lang w:eastAsia="uk-UA"/>
        </w:rPr>
        <w:t> </w:t>
      </w:r>
      <w:r w:rsidRPr="007D4217">
        <w:rPr>
          <w:rFonts w:ascii="Times New Roman" w:eastAsia="Times New Roman" w:hAnsi="Times New Roman" w:cs="Times New Roman"/>
          <w:i/>
          <w:iCs/>
          <w:color w:val="000000"/>
          <w:sz w:val="24"/>
          <w:szCs w:val="24"/>
          <w:lang w:eastAsia="uk-UA"/>
        </w:rPr>
        <w:t>Постанови КМ </w:t>
      </w:r>
      <w:hyperlink r:id="rId10" w:anchor="n5" w:tgtFrame="_blank" w:history="1">
        <w:r w:rsidRPr="007D4217">
          <w:rPr>
            <w:rFonts w:ascii="Times New Roman" w:eastAsia="Times New Roman" w:hAnsi="Times New Roman" w:cs="Times New Roman"/>
            <w:i/>
            <w:iCs/>
            <w:color w:val="000099"/>
            <w:sz w:val="24"/>
            <w:szCs w:val="24"/>
            <w:u w:val="single"/>
            <w:lang w:eastAsia="uk-UA"/>
          </w:rPr>
          <w:t>№ 1047 від 20.12.2017</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7D4217">
        <w:rPr>
          <w:rFonts w:ascii="Times New Roman" w:eastAsia="Times New Roman" w:hAnsi="Times New Roman" w:cs="Times New Roman"/>
          <w:color w:val="000000"/>
          <w:sz w:val="24"/>
          <w:szCs w:val="24"/>
          <w:lang w:eastAsia="uk-UA"/>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w:t>
      </w:r>
      <w:hyperlink r:id="rId11"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 у п’ятнадцятиденний строк після затвердження Кабінетом Міністрів України плану пріоритетних дій Уряду на 2018 рік;</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44"/>
      <w:bookmarkEnd w:id="7"/>
      <w:r w:rsidRPr="007D4217">
        <w:rPr>
          <w:rFonts w:ascii="Times New Roman" w:eastAsia="Times New Roman" w:hAnsi="Times New Roman" w:cs="Times New Roman"/>
          <w:i/>
          <w:iCs/>
          <w:color w:val="000000"/>
          <w:sz w:val="24"/>
          <w:szCs w:val="24"/>
          <w:lang w:eastAsia="uk-UA"/>
        </w:rPr>
        <w:t>{Абзац другий в редакції</w:t>
      </w:r>
      <w:r w:rsidRPr="007D4217">
        <w:rPr>
          <w:rFonts w:ascii="Times New Roman" w:eastAsia="Times New Roman" w:hAnsi="Times New Roman" w:cs="Times New Roman"/>
          <w:color w:val="000000"/>
          <w:sz w:val="24"/>
          <w:szCs w:val="24"/>
          <w:lang w:eastAsia="uk-UA"/>
        </w:rPr>
        <w:t> </w:t>
      </w:r>
      <w:r w:rsidRPr="007D4217">
        <w:rPr>
          <w:rFonts w:ascii="Times New Roman" w:eastAsia="Times New Roman" w:hAnsi="Times New Roman" w:cs="Times New Roman"/>
          <w:i/>
          <w:iCs/>
          <w:color w:val="000000"/>
          <w:sz w:val="24"/>
          <w:szCs w:val="24"/>
          <w:lang w:eastAsia="uk-UA"/>
        </w:rPr>
        <w:t>Постанови КМ </w:t>
      </w:r>
      <w:hyperlink r:id="rId12" w:anchor="n5" w:tgtFrame="_blank" w:history="1">
        <w:r w:rsidRPr="007D4217">
          <w:rPr>
            <w:rFonts w:ascii="Times New Roman" w:eastAsia="Times New Roman" w:hAnsi="Times New Roman" w:cs="Times New Roman"/>
            <w:i/>
            <w:iCs/>
            <w:color w:val="000099"/>
            <w:sz w:val="24"/>
            <w:szCs w:val="24"/>
            <w:u w:val="single"/>
            <w:lang w:eastAsia="uk-UA"/>
          </w:rPr>
          <w:t>№ 1047 від 20.12.2017</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42"/>
      <w:bookmarkEnd w:id="8"/>
      <w:r w:rsidRPr="007D4217">
        <w:rPr>
          <w:rFonts w:ascii="Times New Roman" w:eastAsia="Times New Roman" w:hAnsi="Times New Roman" w:cs="Times New Roman"/>
          <w:color w:val="000000"/>
          <w:sz w:val="24"/>
          <w:szCs w:val="24"/>
          <w:lang w:eastAsia="uk-UA"/>
        </w:rPr>
        <w:t>визначення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w:t>
      </w:r>
      <w:hyperlink r:id="rId13"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14"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 у грудні 2017 року;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45"/>
      <w:bookmarkEnd w:id="9"/>
      <w:r w:rsidRPr="007D4217">
        <w:rPr>
          <w:rFonts w:ascii="Times New Roman" w:eastAsia="Times New Roman" w:hAnsi="Times New Roman" w:cs="Times New Roman"/>
          <w:i/>
          <w:iCs/>
          <w:color w:val="000000"/>
          <w:sz w:val="24"/>
          <w:szCs w:val="24"/>
          <w:lang w:eastAsia="uk-UA"/>
        </w:rPr>
        <w:t>{Абзац в редакції</w:t>
      </w:r>
      <w:r w:rsidRPr="007D4217">
        <w:rPr>
          <w:rFonts w:ascii="Times New Roman" w:eastAsia="Times New Roman" w:hAnsi="Times New Roman" w:cs="Times New Roman"/>
          <w:color w:val="000000"/>
          <w:sz w:val="24"/>
          <w:szCs w:val="24"/>
          <w:lang w:eastAsia="uk-UA"/>
        </w:rPr>
        <w:t> </w:t>
      </w:r>
      <w:r w:rsidRPr="007D4217">
        <w:rPr>
          <w:rFonts w:ascii="Times New Roman" w:eastAsia="Times New Roman" w:hAnsi="Times New Roman" w:cs="Times New Roman"/>
          <w:i/>
          <w:iCs/>
          <w:color w:val="000000"/>
          <w:sz w:val="24"/>
          <w:szCs w:val="24"/>
          <w:lang w:eastAsia="uk-UA"/>
        </w:rPr>
        <w:t>Постанови КМ </w:t>
      </w:r>
      <w:hyperlink r:id="rId15" w:anchor="n5" w:tgtFrame="_blank" w:history="1">
        <w:r w:rsidRPr="007D4217">
          <w:rPr>
            <w:rFonts w:ascii="Times New Roman" w:eastAsia="Times New Roman" w:hAnsi="Times New Roman" w:cs="Times New Roman"/>
            <w:i/>
            <w:iCs/>
            <w:color w:val="000099"/>
            <w:sz w:val="24"/>
            <w:szCs w:val="24"/>
            <w:u w:val="single"/>
            <w:lang w:eastAsia="uk-UA"/>
          </w:rPr>
          <w:t>№ 1047 від 20.12.2017</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8"/>
      <w:bookmarkEnd w:id="10"/>
      <w:r w:rsidRPr="007D4217">
        <w:rPr>
          <w:rFonts w:ascii="Times New Roman" w:eastAsia="Times New Roman" w:hAnsi="Times New Roman" w:cs="Times New Roman"/>
          <w:color w:val="000000"/>
          <w:sz w:val="24"/>
          <w:szCs w:val="24"/>
          <w:lang w:eastAsia="uk-UA"/>
        </w:rPr>
        <w:t>оціночна співбесіда, визначення та затвердження результатів оцінювання - у жовтні - грудні 2018 року.</w:t>
      </w:r>
    </w:p>
    <w:tbl>
      <w:tblPr>
        <w:tblW w:w="5000" w:type="pct"/>
        <w:tblCellMar>
          <w:left w:w="0" w:type="dxa"/>
          <w:right w:w="0" w:type="dxa"/>
        </w:tblCellMar>
        <w:tblLook w:val="04A0" w:firstRow="1" w:lastRow="0" w:firstColumn="1" w:lastColumn="0" w:noHBand="0" w:noVBand="1"/>
      </w:tblPr>
      <w:tblGrid>
        <w:gridCol w:w="2805"/>
        <w:gridCol w:w="935"/>
        <w:gridCol w:w="5609"/>
      </w:tblGrid>
      <w:tr w:rsidR="007D4217" w:rsidRPr="007D4217" w:rsidTr="007D421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300" w:after="150" w:line="240" w:lineRule="auto"/>
              <w:jc w:val="center"/>
              <w:rPr>
                <w:rFonts w:ascii="Times New Roman" w:eastAsia="Times New Roman" w:hAnsi="Times New Roman" w:cs="Times New Roman"/>
                <w:sz w:val="24"/>
                <w:szCs w:val="24"/>
                <w:lang w:eastAsia="uk-UA"/>
              </w:rPr>
            </w:pPr>
            <w:bookmarkStart w:id="11" w:name="n9"/>
            <w:bookmarkEnd w:id="11"/>
            <w:r w:rsidRPr="007D4217">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300" w:after="0" w:line="240" w:lineRule="auto"/>
              <w:jc w:val="right"/>
              <w:rPr>
                <w:rFonts w:ascii="Times New Roman" w:eastAsia="Times New Roman" w:hAnsi="Times New Roman" w:cs="Times New Roman"/>
                <w:sz w:val="24"/>
                <w:szCs w:val="24"/>
                <w:lang w:eastAsia="uk-UA"/>
              </w:rPr>
            </w:pPr>
            <w:proofErr w:type="spellStart"/>
            <w:r w:rsidRPr="007D4217">
              <w:rPr>
                <w:rFonts w:ascii="Times New Roman" w:eastAsia="Times New Roman" w:hAnsi="Times New Roman" w:cs="Times New Roman"/>
                <w:b/>
                <w:bCs/>
                <w:color w:val="000000"/>
                <w:sz w:val="24"/>
                <w:szCs w:val="24"/>
                <w:lang w:eastAsia="uk-UA"/>
              </w:rPr>
              <w:t>В.ГРОЙСМАН</w:t>
            </w:r>
            <w:proofErr w:type="spellEnd"/>
          </w:p>
        </w:tc>
      </w:tr>
      <w:tr w:rsidR="007D4217" w:rsidRPr="007D4217" w:rsidTr="007D421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30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b/>
                <w:bCs/>
                <w:color w:val="000000"/>
                <w:sz w:val="24"/>
                <w:szCs w:val="24"/>
                <w:lang w:eastAsia="uk-UA"/>
              </w:rPr>
              <w:lastRenderedPageBreak/>
              <w:t>Інд. 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300" w:after="0" w:line="240" w:lineRule="auto"/>
              <w:jc w:val="right"/>
              <w:rPr>
                <w:rFonts w:ascii="Times New Roman" w:eastAsia="Times New Roman" w:hAnsi="Times New Roman" w:cs="Times New Roman"/>
                <w:sz w:val="24"/>
                <w:szCs w:val="24"/>
                <w:lang w:eastAsia="uk-UA"/>
              </w:rPr>
            </w:pPr>
            <w:r w:rsidRPr="007D4217">
              <w:rPr>
                <w:rFonts w:ascii="Times New Roman" w:eastAsia="Times New Roman" w:hAnsi="Times New Roman" w:cs="Times New Roman"/>
                <w:b/>
                <w:bCs/>
                <w:color w:val="000000"/>
                <w:sz w:val="24"/>
                <w:szCs w:val="24"/>
                <w:lang w:eastAsia="uk-UA"/>
              </w:rPr>
              <w:br/>
            </w:r>
          </w:p>
        </w:tc>
      </w:tr>
      <w:tr w:rsidR="007D4217" w:rsidRPr="007D4217" w:rsidTr="007D4217">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2" w:name="n128"/>
            <w:bookmarkStart w:id="13" w:name="n10"/>
            <w:bookmarkEnd w:id="12"/>
            <w:bookmarkEnd w:id="13"/>
            <w:r w:rsidRPr="007D4217">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b/>
                <w:bCs/>
                <w:color w:val="000000"/>
                <w:sz w:val="24"/>
                <w:szCs w:val="24"/>
                <w:lang w:eastAsia="uk-UA"/>
              </w:rPr>
              <w:t>ЗАТВЕРДЖЕНО</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r w:rsidRPr="007D4217">
              <w:rPr>
                <w:rFonts w:ascii="Times New Roman" w:eastAsia="Times New Roman" w:hAnsi="Times New Roman" w:cs="Times New Roman"/>
                <w:b/>
                <w:bCs/>
                <w:color w:val="000000"/>
                <w:sz w:val="24"/>
                <w:szCs w:val="24"/>
                <w:lang w:eastAsia="uk-UA"/>
              </w:rPr>
              <w:t>постановою Кабінету Міністрів України</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r w:rsidRPr="007D4217">
              <w:rPr>
                <w:rFonts w:ascii="Times New Roman" w:eastAsia="Times New Roman" w:hAnsi="Times New Roman" w:cs="Times New Roman"/>
                <w:b/>
                <w:bCs/>
                <w:color w:val="000000"/>
                <w:sz w:val="24"/>
                <w:szCs w:val="24"/>
                <w:lang w:eastAsia="uk-UA"/>
              </w:rPr>
              <w:t>від 23 серпня 2017 р. № 640</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r w:rsidRPr="007D4217">
              <w:rPr>
                <w:rFonts w:ascii="Times New Roman" w:eastAsia="Times New Roman" w:hAnsi="Times New Roman" w:cs="Times New Roman"/>
                <w:b/>
                <w:bCs/>
                <w:color w:val="000000"/>
                <w:sz w:val="24"/>
                <w:szCs w:val="24"/>
                <w:lang w:eastAsia="uk-UA"/>
              </w:rPr>
              <w:t>(в редакції постанови Кабінету Міністрів України</w:t>
            </w:r>
            <w:r w:rsidRPr="007D4217">
              <w:rPr>
                <w:rFonts w:ascii="Times New Roman" w:eastAsia="Times New Roman" w:hAnsi="Times New Roman" w:cs="Times New Roman"/>
                <w:sz w:val="24"/>
                <w:szCs w:val="24"/>
                <w:lang w:eastAsia="uk-UA"/>
              </w:rPr>
              <w:t> </w:t>
            </w:r>
            <w:r w:rsidRPr="007D4217">
              <w:rPr>
                <w:rFonts w:ascii="Times New Roman" w:eastAsia="Times New Roman" w:hAnsi="Times New Roman" w:cs="Times New Roman"/>
                <w:sz w:val="24"/>
                <w:szCs w:val="24"/>
                <w:lang w:eastAsia="uk-UA"/>
              </w:rPr>
              <w:br/>
            </w:r>
            <w:hyperlink r:id="rId16" w:anchor="n11" w:tgtFrame="_blank" w:history="1">
              <w:r w:rsidRPr="007D4217">
                <w:rPr>
                  <w:rFonts w:ascii="Times New Roman" w:eastAsia="Times New Roman" w:hAnsi="Times New Roman" w:cs="Times New Roman"/>
                  <w:b/>
                  <w:bCs/>
                  <w:color w:val="000099"/>
                  <w:sz w:val="24"/>
                  <w:szCs w:val="24"/>
                  <w:u w:val="single"/>
                  <w:lang w:eastAsia="uk-UA"/>
                </w:rPr>
                <w:t>від 14 березня 2018 р. № 185</w:t>
              </w:r>
            </w:hyperlink>
            <w:r w:rsidRPr="007D4217">
              <w:rPr>
                <w:rFonts w:ascii="Times New Roman" w:eastAsia="Times New Roman" w:hAnsi="Times New Roman" w:cs="Times New Roman"/>
                <w:b/>
                <w:bCs/>
                <w:color w:val="000000"/>
                <w:sz w:val="24"/>
                <w:szCs w:val="24"/>
                <w:lang w:eastAsia="uk-UA"/>
              </w:rPr>
              <w:t>)</w:t>
            </w:r>
          </w:p>
        </w:tc>
      </w:tr>
    </w:tbl>
    <w:p w:rsidR="007D4217" w:rsidRPr="007D4217" w:rsidRDefault="007D4217" w:rsidP="007D421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1"/>
      <w:bookmarkEnd w:id="14"/>
      <w:r w:rsidRPr="007D4217">
        <w:rPr>
          <w:rFonts w:ascii="Times New Roman" w:eastAsia="Times New Roman" w:hAnsi="Times New Roman" w:cs="Times New Roman"/>
          <w:b/>
          <w:bCs/>
          <w:color w:val="000000"/>
          <w:sz w:val="32"/>
          <w:szCs w:val="32"/>
          <w:lang w:eastAsia="uk-UA"/>
        </w:rPr>
        <w:t>ТИПОВИЙ ПОРЯДОК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32"/>
          <w:szCs w:val="32"/>
          <w:lang w:eastAsia="uk-UA"/>
        </w:rPr>
        <w:t>проведення оцінювання результатів службової діяльності державних службовців</w:t>
      </w:r>
    </w:p>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2"/>
      <w:bookmarkEnd w:id="15"/>
      <w:r w:rsidRPr="007D4217">
        <w:rPr>
          <w:rFonts w:ascii="Times New Roman" w:eastAsia="Times New Roman" w:hAnsi="Times New Roman" w:cs="Times New Roman"/>
          <w:b/>
          <w:bCs/>
          <w:color w:val="000000"/>
          <w:sz w:val="28"/>
          <w:szCs w:val="28"/>
          <w:lang w:eastAsia="uk-UA"/>
        </w:rPr>
        <w:t>Загальні питання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47"/>
      <w:bookmarkEnd w:id="16"/>
      <w:r w:rsidRPr="007D4217">
        <w:rPr>
          <w:rFonts w:ascii="Times New Roman" w:eastAsia="Times New Roman" w:hAnsi="Times New Roman" w:cs="Times New Roman"/>
          <w:color w:val="000000"/>
          <w:sz w:val="24"/>
          <w:szCs w:val="24"/>
          <w:lang w:eastAsia="uk-UA"/>
        </w:rPr>
        <w:t>1. Цей Типовий порядок визначає процедуру проведення оцінювання результатів службової діяльності (далі - оцінювання) державних службовців, які займають посади державної служби </w:t>
      </w:r>
      <w:hyperlink r:id="rId17" w:anchor="n80" w:tgtFrame="_blank" w:history="1">
        <w:r w:rsidRPr="007D4217">
          <w:rPr>
            <w:rFonts w:ascii="Times New Roman" w:eastAsia="Times New Roman" w:hAnsi="Times New Roman" w:cs="Times New Roman"/>
            <w:color w:val="000099"/>
            <w:sz w:val="24"/>
            <w:szCs w:val="24"/>
            <w:u w:val="single"/>
            <w:lang w:eastAsia="uk-UA"/>
          </w:rPr>
          <w:t>категорій “А”</w:t>
        </w:r>
      </w:hyperlink>
      <w:r w:rsidRPr="007D4217">
        <w:rPr>
          <w:rFonts w:ascii="Times New Roman" w:eastAsia="Times New Roman" w:hAnsi="Times New Roman" w:cs="Times New Roman"/>
          <w:color w:val="000000"/>
          <w:sz w:val="24"/>
          <w:szCs w:val="24"/>
          <w:lang w:eastAsia="uk-UA"/>
        </w:rPr>
        <w:t>, </w:t>
      </w:r>
      <w:hyperlink r:id="rId18" w:anchor="n86" w:tgtFrame="_blank" w:history="1">
        <w:r w:rsidRPr="007D4217">
          <w:rPr>
            <w:rFonts w:ascii="Times New Roman" w:eastAsia="Times New Roman" w:hAnsi="Times New Roman" w:cs="Times New Roman"/>
            <w:color w:val="000099"/>
            <w:sz w:val="24"/>
            <w:szCs w:val="24"/>
            <w:u w:val="single"/>
            <w:lang w:eastAsia="uk-UA"/>
          </w:rPr>
          <w:t>“Б”</w:t>
        </w:r>
      </w:hyperlink>
      <w:r w:rsidRPr="007D4217">
        <w:rPr>
          <w:rFonts w:ascii="Times New Roman" w:eastAsia="Times New Roman" w:hAnsi="Times New Roman" w:cs="Times New Roman"/>
          <w:color w:val="000000"/>
          <w:sz w:val="24"/>
          <w:szCs w:val="24"/>
          <w:lang w:eastAsia="uk-UA"/>
        </w:rPr>
        <w:t> і </w:t>
      </w:r>
      <w:hyperlink r:id="rId19"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48"/>
      <w:bookmarkEnd w:id="17"/>
      <w:r w:rsidRPr="007D4217">
        <w:rPr>
          <w:rFonts w:ascii="Times New Roman" w:eastAsia="Times New Roman" w:hAnsi="Times New Roman" w:cs="Times New Roman"/>
          <w:color w:val="000000"/>
          <w:sz w:val="24"/>
          <w:szCs w:val="24"/>
          <w:lang w:eastAsia="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49"/>
      <w:bookmarkEnd w:id="18"/>
      <w:r w:rsidRPr="007D4217">
        <w:rPr>
          <w:rFonts w:ascii="Times New Roman" w:eastAsia="Times New Roman" w:hAnsi="Times New Roman" w:cs="Times New Roman"/>
          <w:color w:val="000000"/>
          <w:sz w:val="24"/>
          <w:szCs w:val="24"/>
          <w:lang w:eastAsia="uk-UA"/>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50"/>
      <w:bookmarkEnd w:id="19"/>
      <w:r w:rsidRPr="007D4217">
        <w:rPr>
          <w:rFonts w:ascii="Times New Roman" w:eastAsia="Times New Roman" w:hAnsi="Times New Roman" w:cs="Times New Roman"/>
          <w:color w:val="000000"/>
          <w:sz w:val="24"/>
          <w:szCs w:val="24"/>
          <w:lang w:eastAsia="uk-UA"/>
        </w:rPr>
        <w:t>4. Учасниками оцінювання є:</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51"/>
      <w:bookmarkEnd w:id="20"/>
      <w:r w:rsidRPr="007D4217">
        <w:rPr>
          <w:rFonts w:ascii="Times New Roman" w:eastAsia="Times New Roman" w:hAnsi="Times New Roman" w:cs="Times New Roman"/>
          <w:color w:val="000000"/>
          <w:sz w:val="24"/>
          <w:szCs w:val="24"/>
          <w:lang w:eastAsia="uk-UA"/>
        </w:rPr>
        <w:t>державний службовець;</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152"/>
      <w:bookmarkEnd w:id="21"/>
      <w:r w:rsidRPr="007D4217">
        <w:rPr>
          <w:rFonts w:ascii="Times New Roman" w:eastAsia="Times New Roman" w:hAnsi="Times New Roman" w:cs="Times New Roman"/>
          <w:color w:val="000000"/>
          <w:sz w:val="24"/>
          <w:szCs w:val="24"/>
          <w:lang w:eastAsia="uk-UA"/>
        </w:rPr>
        <w:t>особа, яка визначає завдання і ключові показники результативності, ефективності та якості службової діяльності (далі - ключові показники) та готує пропозиції щодо результатів оцінювання службової діяльності державного службовця, який займає посаду державної служби </w:t>
      </w:r>
      <w:hyperlink r:id="rId20"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53"/>
      <w:bookmarkEnd w:id="22"/>
      <w:r w:rsidRPr="007D4217">
        <w:rPr>
          <w:rFonts w:ascii="Times New Roman" w:eastAsia="Times New Roman" w:hAnsi="Times New Roman" w:cs="Times New Roman"/>
          <w:color w:val="000000"/>
          <w:sz w:val="24"/>
          <w:szCs w:val="24"/>
          <w:lang w:eastAsia="uk-UA"/>
        </w:rPr>
        <w:t>безпосередній керівник державного службовця, який займає посаду державної служби категорії </w:t>
      </w:r>
      <w:hyperlink r:id="rId21" w:anchor="n86" w:tgtFrame="_blank" w:history="1">
        <w:r w:rsidRPr="007D4217">
          <w:rPr>
            <w:rFonts w:ascii="Times New Roman" w:eastAsia="Times New Roman" w:hAnsi="Times New Roman" w:cs="Times New Roman"/>
            <w:color w:val="000099"/>
            <w:sz w:val="24"/>
            <w:szCs w:val="24"/>
            <w:u w:val="single"/>
            <w:lang w:eastAsia="uk-UA"/>
          </w:rPr>
          <w:t>“Б”</w:t>
        </w:r>
      </w:hyperlink>
      <w:r w:rsidRPr="007D4217">
        <w:rPr>
          <w:rFonts w:ascii="Times New Roman" w:eastAsia="Times New Roman" w:hAnsi="Times New Roman" w:cs="Times New Roman"/>
          <w:color w:val="000000"/>
          <w:sz w:val="24"/>
          <w:szCs w:val="24"/>
          <w:lang w:eastAsia="uk-UA"/>
        </w:rPr>
        <w:t> або </w:t>
      </w:r>
      <w:hyperlink r:id="rId22"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154"/>
      <w:bookmarkEnd w:id="23"/>
      <w:r w:rsidRPr="007D4217">
        <w:rPr>
          <w:rFonts w:ascii="Times New Roman" w:eastAsia="Times New Roman" w:hAnsi="Times New Roman" w:cs="Times New Roman"/>
          <w:color w:val="000000"/>
          <w:sz w:val="24"/>
          <w:szCs w:val="24"/>
          <w:lang w:eastAsia="uk-UA"/>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23"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24"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155"/>
      <w:bookmarkEnd w:id="24"/>
      <w:r w:rsidRPr="007D4217">
        <w:rPr>
          <w:rFonts w:ascii="Times New Roman" w:eastAsia="Times New Roman" w:hAnsi="Times New Roman" w:cs="Times New Roman"/>
          <w:color w:val="000000"/>
          <w:sz w:val="24"/>
          <w:szCs w:val="24"/>
          <w:lang w:eastAsia="uk-UA"/>
        </w:rPr>
        <w:t>суб’єкт призначення;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156"/>
      <w:bookmarkEnd w:id="25"/>
      <w:r w:rsidRPr="007D4217">
        <w:rPr>
          <w:rFonts w:ascii="Times New Roman" w:eastAsia="Times New Roman" w:hAnsi="Times New Roman" w:cs="Times New Roman"/>
          <w:color w:val="000000"/>
          <w:sz w:val="24"/>
          <w:szCs w:val="24"/>
          <w:lang w:eastAsia="uk-UA"/>
        </w:rPr>
        <w:t>служба управління персоналом.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5"/>
      <w:bookmarkEnd w:id="26"/>
      <w:r w:rsidRPr="007D4217">
        <w:rPr>
          <w:rFonts w:ascii="Times New Roman" w:eastAsia="Times New Roman" w:hAnsi="Times New Roman" w:cs="Times New Roman"/>
          <w:color w:val="000000"/>
          <w:sz w:val="24"/>
          <w:szCs w:val="24"/>
          <w:lang w:eastAsia="uk-UA"/>
        </w:rPr>
        <w:t>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готує проекти наказів про:</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8"/>
      <w:bookmarkEnd w:id="27"/>
      <w:r w:rsidRPr="007D4217">
        <w:rPr>
          <w:rFonts w:ascii="Times New Roman" w:eastAsia="Times New Roman" w:hAnsi="Times New Roman" w:cs="Times New Roman"/>
          <w:i/>
          <w:iCs/>
          <w:color w:val="000000"/>
          <w:sz w:val="24"/>
          <w:szCs w:val="24"/>
          <w:lang w:eastAsia="uk-UA"/>
        </w:rPr>
        <w:t>{Абзац пункту 4 в редакції Постанови КМ </w:t>
      </w:r>
      <w:hyperlink r:id="rId25" w:anchor="n34"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6"/>
      <w:bookmarkEnd w:id="28"/>
      <w:r w:rsidRPr="007D4217">
        <w:rPr>
          <w:rFonts w:ascii="Times New Roman" w:eastAsia="Times New Roman" w:hAnsi="Times New Roman" w:cs="Times New Roman"/>
          <w:color w:val="000000"/>
          <w:sz w:val="24"/>
          <w:szCs w:val="24"/>
          <w:lang w:eastAsia="uk-UA"/>
        </w:rPr>
        <w:t>проведення оцінювання державних службовців, які займають посади державної служби </w:t>
      </w:r>
      <w:hyperlink r:id="rId26"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27"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із списком державних службовців, оцінювання яких проводиться;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89"/>
      <w:bookmarkEnd w:id="29"/>
      <w:r w:rsidRPr="007D4217">
        <w:rPr>
          <w:rFonts w:ascii="Times New Roman" w:eastAsia="Times New Roman" w:hAnsi="Times New Roman" w:cs="Times New Roman"/>
          <w:i/>
          <w:iCs/>
          <w:color w:val="000000"/>
          <w:sz w:val="24"/>
          <w:szCs w:val="24"/>
          <w:lang w:eastAsia="uk-UA"/>
        </w:rPr>
        <w:t>{Абзац пункту 4 в редакції Постанови КМ </w:t>
      </w:r>
      <w:hyperlink r:id="rId28" w:anchor="n34"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87"/>
      <w:bookmarkEnd w:id="30"/>
      <w:r w:rsidRPr="007D4217">
        <w:rPr>
          <w:rFonts w:ascii="Times New Roman" w:eastAsia="Times New Roman" w:hAnsi="Times New Roman" w:cs="Times New Roman"/>
          <w:color w:val="000000"/>
          <w:sz w:val="24"/>
          <w:szCs w:val="24"/>
          <w:lang w:eastAsia="uk-UA"/>
        </w:rPr>
        <w:lastRenderedPageBreak/>
        <w:t>затвердження результатів оцінювання державних службовців, які займають посади державної служби </w:t>
      </w:r>
      <w:hyperlink r:id="rId29"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30"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84"/>
      <w:bookmarkEnd w:id="31"/>
      <w:r w:rsidRPr="007D4217">
        <w:rPr>
          <w:rFonts w:ascii="Times New Roman" w:eastAsia="Times New Roman" w:hAnsi="Times New Roman" w:cs="Times New Roman"/>
          <w:i/>
          <w:iCs/>
          <w:color w:val="000000"/>
          <w:sz w:val="24"/>
          <w:szCs w:val="24"/>
          <w:lang w:eastAsia="uk-UA"/>
        </w:rPr>
        <w:t>{Абзац пункту 4 в редакції Постанови КМ </w:t>
      </w:r>
      <w:hyperlink r:id="rId31" w:anchor="n34"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158"/>
      <w:bookmarkEnd w:id="32"/>
      <w:r w:rsidRPr="007D4217">
        <w:rPr>
          <w:rFonts w:ascii="Times New Roman" w:eastAsia="Times New Roman" w:hAnsi="Times New Roman" w:cs="Times New Roman"/>
          <w:color w:val="000000"/>
          <w:sz w:val="24"/>
          <w:szCs w:val="24"/>
          <w:lang w:eastAsia="uk-UA"/>
        </w:rPr>
        <w:t>5. Оцінювання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здійснюється за тією посадою державної служби, яку він займає.</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59"/>
      <w:bookmarkEnd w:id="33"/>
      <w:r w:rsidRPr="007D4217">
        <w:rPr>
          <w:rFonts w:ascii="Times New Roman" w:eastAsia="Times New Roman" w:hAnsi="Times New Roman" w:cs="Times New Roman"/>
          <w:color w:val="000000"/>
          <w:sz w:val="24"/>
          <w:szCs w:val="24"/>
          <w:lang w:eastAsia="uk-UA"/>
        </w:rPr>
        <w:t>6.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160"/>
      <w:bookmarkEnd w:id="34"/>
      <w:r w:rsidRPr="007D4217">
        <w:rPr>
          <w:rFonts w:ascii="Times New Roman" w:eastAsia="Times New Roman" w:hAnsi="Times New Roman" w:cs="Times New Roman"/>
          <w:color w:val="000000"/>
          <w:sz w:val="24"/>
          <w:szCs w:val="24"/>
          <w:lang w:eastAsia="uk-UA"/>
        </w:rPr>
        <w:t>Оцінювання не проводиться, якщо на дату прийняття наказу (розпорядження) про його проведення державні службовці відсутні на службі у зв’язку з:</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61"/>
      <w:bookmarkEnd w:id="35"/>
      <w:r w:rsidRPr="007D4217">
        <w:rPr>
          <w:rFonts w:ascii="Times New Roman" w:eastAsia="Times New Roman" w:hAnsi="Times New Roman" w:cs="Times New Roman"/>
          <w:color w:val="000000"/>
          <w:sz w:val="24"/>
          <w:szCs w:val="24"/>
          <w:lang w:eastAsia="uk-UA"/>
        </w:rPr>
        <w:t>перебуванням у відпустках у зв’язку з вагітністю та пологами, для догляду за дитиною до досягнення нею трирічного віку, без збереження заробітної плати відповідно до </w:t>
      </w:r>
      <w:hyperlink r:id="rId32" w:anchor="n272" w:tgtFrame="_blank" w:history="1">
        <w:r w:rsidRPr="007D4217">
          <w:rPr>
            <w:rFonts w:ascii="Times New Roman" w:eastAsia="Times New Roman" w:hAnsi="Times New Roman" w:cs="Times New Roman"/>
            <w:color w:val="000099"/>
            <w:sz w:val="24"/>
            <w:szCs w:val="24"/>
            <w:u w:val="single"/>
            <w:lang w:eastAsia="uk-UA"/>
          </w:rPr>
          <w:t>пунктів 3</w:t>
        </w:r>
      </w:hyperlink>
      <w:r w:rsidRPr="007D4217">
        <w:rPr>
          <w:rFonts w:ascii="Times New Roman" w:eastAsia="Times New Roman" w:hAnsi="Times New Roman" w:cs="Times New Roman"/>
          <w:color w:val="000000"/>
          <w:sz w:val="24"/>
          <w:szCs w:val="24"/>
          <w:lang w:eastAsia="uk-UA"/>
        </w:rPr>
        <w:t> і </w:t>
      </w:r>
      <w:proofErr w:type="spellStart"/>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"https://zakon.rada.gov.ua/laws/show/504/96-%D0%B2%D1%80" \l "n295" \t "_blank"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color w:val="000099"/>
          <w:sz w:val="24"/>
          <w:szCs w:val="24"/>
          <w:u w:val="single"/>
          <w:lang w:eastAsia="uk-UA"/>
        </w:rPr>
        <w:t>18</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color w:val="000000"/>
          <w:sz w:val="24"/>
          <w:szCs w:val="24"/>
          <w:lang w:eastAsia="uk-UA"/>
        </w:rPr>
        <w:t>частини</w:t>
      </w:r>
      <w:proofErr w:type="spellEnd"/>
      <w:r w:rsidRPr="007D4217">
        <w:rPr>
          <w:rFonts w:ascii="Times New Roman" w:eastAsia="Times New Roman" w:hAnsi="Times New Roman" w:cs="Times New Roman"/>
          <w:color w:val="000000"/>
          <w:sz w:val="24"/>
          <w:szCs w:val="24"/>
          <w:lang w:eastAsia="uk-UA"/>
        </w:rPr>
        <w:t xml:space="preserve"> першої статті 25 Закону України “Про відпустки”;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162"/>
      <w:bookmarkEnd w:id="36"/>
      <w:r w:rsidRPr="007D4217">
        <w:rPr>
          <w:rFonts w:ascii="Times New Roman" w:eastAsia="Times New Roman" w:hAnsi="Times New Roman" w:cs="Times New Roman"/>
          <w:color w:val="000000"/>
          <w:sz w:val="24"/>
          <w:szCs w:val="24"/>
          <w:lang w:eastAsia="uk-UA"/>
        </w:rPr>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63"/>
      <w:bookmarkEnd w:id="37"/>
      <w:r w:rsidRPr="007D4217">
        <w:rPr>
          <w:rFonts w:ascii="Times New Roman" w:eastAsia="Times New Roman" w:hAnsi="Times New Roman" w:cs="Times New Roman"/>
          <w:color w:val="000000"/>
          <w:sz w:val="24"/>
          <w:szCs w:val="24"/>
          <w:lang w:eastAsia="uk-UA"/>
        </w:rPr>
        <w:t>7. Про проведення оцінювання суб’єктом призначення приймається наказ (розпорядження), у якому зазначається: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64"/>
      <w:bookmarkEnd w:id="38"/>
      <w:r w:rsidRPr="007D4217">
        <w:rPr>
          <w:rFonts w:ascii="Times New Roman" w:eastAsia="Times New Roman" w:hAnsi="Times New Roman" w:cs="Times New Roman"/>
          <w:color w:val="000000"/>
          <w:sz w:val="24"/>
          <w:szCs w:val="24"/>
          <w:lang w:eastAsia="uk-UA"/>
        </w:rPr>
        <w:t>список державних службовців, оцінювання яких проводиться;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65"/>
      <w:bookmarkEnd w:id="39"/>
      <w:r w:rsidRPr="007D4217">
        <w:rPr>
          <w:rFonts w:ascii="Times New Roman" w:eastAsia="Times New Roman" w:hAnsi="Times New Roman" w:cs="Times New Roman"/>
          <w:color w:val="000000"/>
          <w:sz w:val="24"/>
          <w:szCs w:val="24"/>
          <w:lang w:eastAsia="uk-UA"/>
        </w:rPr>
        <w:t>строк проведення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66"/>
      <w:bookmarkEnd w:id="40"/>
      <w:r w:rsidRPr="007D4217">
        <w:rPr>
          <w:rFonts w:ascii="Times New Roman" w:eastAsia="Times New Roman" w:hAnsi="Times New Roman" w:cs="Times New Roman"/>
          <w:color w:val="000000"/>
          <w:sz w:val="24"/>
          <w:szCs w:val="24"/>
          <w:lang w:eastAsia="uk-UA"/>
        </w:rPr>
        <w:t>доручення, необхідні для організаційного забезпечення проведення оцінювання державних службовців, які займають посади державної служби </w:t>
      </w:r>
      <w:hyperlink r:id="rId33"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34"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(за потреби).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167"/>
      <w:bookmarkEnd w:id="41"/>
      <w:r w:rsidRPr="007D4217">
        <w:rPr>
          <w:rFonts w:ascii="Times New Roman" w:eastAsia="Times New Roman" w:hAnsi="Times New Roman" w:cs="Times New Roman"/>
          <w:color w:val="000000"/>
          <w:sz w:val="24"/>
          <w:szCs w:val="24"/>
          <w:lang w:eastAsia="uk-UA"/>
        </w:rPr>
        <w:t>Проект розпорядження Кабінету Міністрів України про проведення оцінювання державних службовців, які займають посади державної служби </w:t>
      </w:r>
      <w:hyperlink r:id="rId35"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xml:space="preserve">, розробляє та вносить в установленому порядку на розгляд Кабінету Міністрів України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 Такий проект розпорядження на засіданні Кабінету Міністрів України представляє Міністр Кабінету Міністрів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68"/>
      <w:bookmarkEnd w:id="42"/>
      <w:r w:rsidRPr="007D4217">
        <w:rPr>
          <w:rFonts w:ascii="Times New Roman" w:eastAsia="Times New Roman" w:hAnsi="Times New Roman" w:cs="Times New Roman"/>
          <w:color w:val="000000"/>
          <w:sz w:val="24"/>
          <w:szCs w:val="24"/>
          <w:lang w:eastAsia="uk-UA"/>
        </w:rPr>
        <w:t>Строк проведення оцінювання державних службовців, які займають посади державної служби </w:t>
      </w:r>
      <w:hyperlink r:id="rId36"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визначається з урахуванням того, що пропозиції щодо результатів оцінювання державних службовців, які займають посади керівників державних органів, готуються після формування пропозицій щодо результатів оцінювання державних службовців, які займають посади заступників керівників державних органів.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69"/>
      <w:bookmarkEnd w:id="43"/>
      <w:r w:rsidRPr="007D4217">
        <w:rPr>
          <w:rFonts w:ascii="Times New Roman" w:eastAsia="Times New Roman" w:hAnsi="Times New Roman" w:cs="Times New Roman"/>
          <w:color w:val="000000"/>
          <w:sz w:val="24"/>
          <w:szCs w:val="24"/>
          <w:lang w:eastAsia="uk-UA"/>
        </w:rPr>
        <w:t>Строк проведення оцінювання державних службовців, які займають посади державної служби </w:t>
      </w:r>
      <w:hyperlink r:id="rId37" w:anchor="n86" w:tgtFrame="_blank" w:history="1">
        <w:r w:rsidRPr="007D4217">
          <w:rPr>
            <w:rFonts w:ascii="Times New Roman" w:eastAsia="Times New Roman" w:hAnsi="Times New Roman" w:cs="Times New Roman"/>
            <w:color w:val="000099"/>
            <w:sz w:val="24"/>
            <w:szCs w:val="24"/>
            <w:u w:val="single"/>
            <w:lang w:eastAsia="uk-UA"/>
          </w:rPr>
          <w:t>категорій “Б” </w:t>
        </w:r>
      </w:hyperlink>
      <w:r w:rsidRPr="007D4217">
        <w:rPr>
          <w:rFonts w:ascii="Times New Roman" w:eastAsia="Times New Roman" w:hAnsi="Times New Roman" w:cs="Times New Roman"/>
          <w:color w:val="000000"/>
          <w:sz w:val="24"/>
          <w:szCs w:val="24"/>
          <w:lang w:eastAsia="uk-UA"/>
        </w:rPr>
        <w:t>і </w:t>
      </w:r>
      <w:hyperlink r:id="rId38"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визначається з урахуванням того, що результати службової діяльності безпосередніх керівників оцінюються після визначення результатів оцінювання підпорядкованих їм державних службовців.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170"/>
      <w:bookmarkEnd w:id="44"/>
      <w:r w:rsidRPr="007D4217">
        <w:rPr>
          <w:rFonts w:ascii="Times New Roman" w:eastAsia="Times New Roman" w:hAnsi="Times New Roman" w:cs="Times New Roman"/>
          <w:color w:val="000000"/>
          <w:sz w:val="24"/>
          <w:szCs w:val="24"/>
          <w:lang w:eastAsia="uk-UA"/>
        </w:rPr>
        <w:t>8.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171"/>
      <w:bookmarkEnd w:id="45"/>
      <w:r w:rsidRPr="007D4217">
        <w:rPr>
          <w:rFonts w:ascii="Times New Roman" w:eastAsia="Times New Roman" w:hAnsi="Times New Roman" w:cs="Times New Roman"/>
          <w:color w:val="000000"/>
          <w:sz w:val="24"/>
          <w:szCs w:val="24"/>
          <w:lang w:eastAsia="uk-UA"/>
        </w:rPr>
        <w:lastRenderedPageBreak/>
        <w:t>9. Оцінювання проводиться щороку у жовтні - грудні за період з 1 січня поточного року або з дати визначення завдань і ключових показників до дати прийняття наказу (розпорядження) про проведення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172"/>
      <w:bookmarkEnd w:id="46"/>
      <w:r w:rsidRPr="007D4217">
        <w:rPr>
          <w:rFonts w:ascii="Times New Roman" w:eastAsia="Times New Roman" w:hAnsi="Times New Roman" w:cs="Times New Roman"/>
          <w:color w:val="000000"/>
          <w:sz w:val="24"/>
          <w:szCs w:val="24"/>
          <w:lang w:eastAsia="uk-UA"/>
        </w:rPr>
        <w:t>10. Оцінювання проводиться поетапно:</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173"/>
      <w:bookmarkEnd w:id="47"/>
      <w:r w:rsidRPr="007D4217">
        <w:rPr>
          <w:rFonts w:ascii="Times New Roman" w:eastAsia="Times New Roman" w:hAnsi="Times New Roman" w:cs="Times New Roman"/>
          <w:color w:val="000000"/>
          <w:sz w:val="24"/>
          <w:szCs w:val="24"/>
          <w:lang w:eastAsia="uk-UA"/>
        </w:rPr>
        <w:t>визначення та перегляд завдань і ключових показників;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174"/>
      <w:bookmarkEnd w:id="48"/>
      <w:r w:rsidRPr="007D4217">
        <w:rPr>
          <w:rFonts w:ascii="Times New Roman" w:eastAsia="Times New Roman" w:hAnsi="Times New Roman" w:cs="Times New Roman"/>
          <w:color w:val="000000"/>
          <w:sz w:val="24"/>
          <w:szCs w:val="24"/>
          <w:lang w:eastAsia="uk-UA"/>
        </w:rPr>
        <w:t>оціночна співбесіда (крім випадків, передбачених цим Типовим порядком);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175"/>
      <w:bookmarkEnd w:id="49"/>
      <w:r w:rsidRPr="007D4217">
        <w:rPr>
          <w:rFonts w:ascii="Times New Roman" w:eastAsia="Times New Roman" w:hAnsi="Times New Roman" w:cs="Times New Roman"/>
          <w:color w:val="000000"/>
          <w:sz w:val="24"/>
          <w:szCs w:val="24"/>
          <w:lang w:eastAsia="uk-UA"/>
        </w:rPr>
        <w:t>визначення результатів оцінювання та їх затвердження.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176"/>
      <w:bookmarkEnd w:id="50"/>
      <w:r w:rsidRPr="007D4217">
        <w:rPr>
          <w:rFonts w:ascii="Times New Roman" w:eastAsia="Times New Roman" w:hAnsi="Times New Roman" w:cs="Times New Roman"/>
          <w:color w:val="000000"/>
          <w:sz w:val="24"/>
          <w:szCs w:val="24"/>
          <w:lang w:eastAsia="uk-UA"/>
        </w:rPr>
        <w:t>11. Визначення завдань і ключових показників для державного службовця проводиться у грудні року, що передує звітному, або протягом десяти робочих днів після призначення (переведення) на посаду.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177"/>
      <w:bookmarkEnd w:id="51"/>
      <w:r w:rsidRPr="007D4217">
        <w:rPr>
          <w:rFonts w:ascii="Times New Roman" w:eastAsia="Times New Roman" w:hAnsi="Times New Roman" w:cs="Times New Roman"/>
          <w:color w:val="000000"/>
          <w:sz w:val="24"/>
          <w:szCs w:val="24"/>
          <w:lang w:eastAsia="uk-UA"/>
        </w:rPr>
        <w:t>У разі відсутності державного службовця у зв’язку з відпусткою, відрядженням чи його тимчасовою непрацездатністю, а також у випадках, визначених </w:t>
      </w:r>
      <w:hyperlink r:id="rId39" w:anchor="n159" w:history="1">
        <w:r w:rsidRPr="007D4217">
          <w:rPr>
            <w:rFonts w:ascii="Times New Roman" w:eastAsia="Times New Roman" w:hAnsi="Times New Roman" w:cs="Times New Roman"/>
            <w:color w:val="006600"/>
            <w:sz w:val="24"/>
            <w:szCs w:val="24"/>
            <w:u w:val="single"/>
            <w:lang w:eastAsia="uk-UA"/>
          </w:rPr>
          <w:t>пунктом 6</w:t>
        </w:r>
      </w:hyperlink>
      <w:r w:rsidRPr="007D4217">
        <w:rPr>
          <w:rFonts w:ascii="Times New Roman" w:eastAsia="Times New Roman" w:hAnsi="Times New Roman" w:cs="Times New Roman"/>
          <w:color w:val="000000"/>
          <w:sz w:val="24"/>
          <w:szCs w:val="24"/>
          <w:lang w:eastAsia="uk-UA"/>
        </w:rPr>
        <w:t> цього Типового порядку, такі завдання і ключові показники визначаються протягом п’яти робочих днів з дня його виходу на роботу.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178"/>
      <w:bookmarkEnd w:id="52"/>
      <w:r w:rsidRPr="007D4217">
        <w:rPr>
          <w:rFonts w:ascii="Times New Roman" w:eastAsia="Times New Roman" w:hAnsi="Times New Roman" w:cs="Times New Roman"/>
          <w:color w:val="000000"/>
          <w:sz w:val="24"/>
          <w:szCs w:val="24"/>
          <w:lang w:eastAsia="uk-UA"/>
        </w:rPr>
        <w:t>12. Державному службовцю встановлюється від двох до п’яти завдань на період, що підлягає оцінюванню.</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179"/>
      <w:bookmarkEnd w:id="53"/>
      <w:r w:rsidRPr="007D4217">
        <w:rPr>
          <w:rFonts w:ascii="Times New Roman" w:eastAsia="Times New Roman" w:hAnsi="Times New Roman" w:cs="Times New Roman"/>
          <w:color w:val="000000"/>
          <w:sz w:val="24"/>
          <w:szCs w:val="24"/>
          <w:lang w:eastAsia="uk-UA"/>
        </w:rPr>
        <w:t>13. Державний службовець:</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180"/>
      <w:bookmarkEnd w:id="54"/>
      <w:r w:rsidRPr="007D4217">
        <w:rPr>
          <w:rFonts w:ascii="Times New Roman" w:eastAsia="Times New Roman" w:hAnsi="Times New Roman" w:cs="Times New Roman"/>
          <w:color w:val="000000"/>
          <w:sz w:val="24"/>
          <w:szCs w:val="24"/>
          <w:lang w:eastAsia="uk-UA"/>
        </w:rPr>
        <w:t>бере участь у визначенні своїх завдань і ключових показників, а також у їх періодичному перегляді;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181"/>
      <w:bookmarkEnd w:id="55"/>
      <w:r w:rsidRPr="007D4217">
        <w:rPr>
          <w:rFonts w:ascii="Times New Roman" w:eastAsia="Times New Roman" w:hAnsi="Times New Roman" w:cs="Times New Roman"/>
          <w:color w:val="000000"/>
          <w:sz w:val="24"/>
          <w:szCs w:val="24"/>
          <w:lang w:eastAsia="uk-UA"/>
        </w:rPr>
        <w:t>ознайомлюється з визначеними завданнями і ключовими показниками;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182"/>
      <w:bookmarkEnd w:id="56"/>
      <w:r w:rsidRPr="007D4217">
        <w:rPr>
          <w:rFonts w:ascii="Times New Roman" w:eastAsia="Times New Roman" w:hAnsi="Times New Roman" w:cs="Times New Roman"/>
          <w:color w:val="000000"/>
          <w:sz w:val="24"/>
          <w:szCs w:val="24"/>
          <w:lang w:eastAsia="uk-UA"/>
        </w:rPr>
        <w:t>аналізує виконання визначених завдань і ключових показників;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183"/>
      <w:bookmarkEnd w:id="57"/>
      <w:r w:rsidRPr="007D4217">
        <w:rPr>
          <w:rFonts w:ascii="Times New Roman" w:eastAsia="Times New Roman" w:hAnsi="Times New Roman" w:cs="Times New Roman"/>
          <w:color w:val="000000"/>
          <w:sz w:val="24"/>
          <w:szCs w:val="24"/>
          <w:lang w:eastAsia="uk-UA"/>
        </w:rPr>
        <w:t>ознайомлюється з результатами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291"/>
      <w:bookmarkEnd w:id="58"/>
      <w:r w:rsidRPr="007D4217">
        <w:rPr>
          <w:rFonts w:ascii="Times New Roman" w:eastAsia="Times New Roman" w:hAnsi="Times New Roman" w:cs="Times New Roman"/>
          <w:color w:val="000000"/>
          <w:sz w:val="24"/>
          <w:szCs w:val="24"/>
          <w:lang w:eastAsia="uk-UA"/>
        </w:rPr>
        <w:t>13</w:t>
      </w:r>
      <w:r w:rsidRPr="007D4217">
        <w:rPr>
          <w:rFonts w:ascii="Times New Roman" w:eastAsia="Times New Roman" w:hAnsi="Times New Roman" w:cs="Times New Roman"/>
          <w:b/>
          <w:bCs/>
          <w:color w:val="000000"/>
          <w:sz w:val="2"/>
          <w:szCs w:val="2"/>
          <w:vertAlign w:val="superscript"/>
          <w:lang w:eastAsia="uk-UA"/>
        </w:rPr>
        <w:t>-</w:t>
      </w:r>
      <w:r w:rsidRPr="007D4217">
        <w:rPr>
          <w:rFonts w:ascii="Times New Roman" w:eastAsia="Times New Roman" w:hAnsi="Times New Roman" w:cs="Times New Roman"/>
          <w:b/>
          <w:bCs/>
          <w:color w:val="000000"/>
          <w:sz w:val="16"/>
          <w:szCs w:val="16"/>
          <w:vertAlign w:val="superscript"/>
          <w:lang w:eastAsia="uk-UA"/>
        </w:rPr>
        <w:t>1</w:t>
      </w:r>
      <w:r w:rsidRPr="007D4217">
        <w:rPr>
          <w:rFonts w:ascii="Times New Roman" w:eastAsia="Times New Roman" w:hAnsi="Times New Roman" w:cs="Times New Roman"/>
          <w:color w:val="000000"/>
          <w:sz w:val="24"/>
          <w:szCs w:val="24"/>
          <w:lang w:eastAsia="uk-UA"/>
        </w:rPr>
        <w:t>. Наказ (розпорядження) керівника державної служби у відповідному державному органі про преміювання державних службовців, які займають посади державної служби </w:t>
      </w:r>
      <w:hyperlink r:id="rId40"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w:t>
      </w:r>
      <w:hyperlink r:id="rId41" w:anchor="n86" w:tgtFrame="_blank" w:history="1">
        <w:r w:rsidRPr="007D4217">
          <w:rPr>
            <w:rFonts w:ascii="Times New Roman" w:eastAsia="Times New Roman" w:hAnsi="Times New Roman" w:cs="Times New Roman"/>
            <w:color w:val="000099"/>
            <w:sz w:val="24"/>
            <w:szCs w:val="24"/>
            <w:u w:val="single"/>
            <w:lang w:eastAsia="uk-UA"/>
          </w:rPr>
          <w:t>“Б”</w:t>
        </w:r>
      </w:hyperlink>
      <w:r w:rsidRPr="007D4217">
        <w:rPr>
          <w:rFonts w:ascii="Times New Roman" w:eastAsia="Times New Roman" w:hAnsi="Times New Roman" w:cs="Times New Roman"/>
          <w:color w:val="000000"/>
          <w:sz w:val="24"/>
          <w:szCs w:val="24"/>
          <w:lang w:eastAsia="uk-UA"/>
        </w:rPr>
        <w:t> і </w:t>
      </w:r>
      <w:hyperlink r:id="rId42"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та отримали відмінні оцінки за результатами оцінювання, видається на підставі затверджених висновків щодо результатів оцінювання таких державних службовців.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292"/>
      <w:bookmarkEnd w:id="59"/>
      <w:r w:rsidRPr="007D4217">
        <w:rPr>
          <w:rFonts w:ascii="Times New Roman" w:eastAsia="Times New Roman" w:hAnsi="Times New Roman" w:cs="Times New Roman"/>
          <w:i/>
          <w:iCs/>
          <w:color w:val="000000"/>
          <w:sz w:val="24"/>
          <w:szCs w:val="24"/>
          <w:lang w:eastAsia="uk-UA"/>
        </w:rPr>
        <w:t>{Типовий порядок доповнено пунктом 13</w:t>
      </w:r>
      <w:r w:rsidRPr="007D4217">
        <w:rPr>
          <w:rFonts w:ascii="Times New Roman" w:eastAsia="Times New Roman" w:hAnsi="Times New Roman" w:cs="Times New Roman"/>
          <w:b/>
          <w:bCs/>
          <w:color w:val="000000"/>
          <w:sz w:val="2"/>
          <w:szCs w:val="2"/>
          <w:vertAlign w:val="superscript"/>
          <w:lang w:eastAsia="uk-UA"/>
        </w:rPr>
        <w:t>-</w:t>
      </w:r>
      <w:r w:rsidRPr="007D4217">
        <w:rPr>
          <w:rFonts w:ascii="Times New Roman" w:eastAsia="Times New Roman" w:hAnsi="Times New Roman" w:cs="Times New Roman"/>
          <w:b/>
          <w:bCs/>
          <w:color w:val="000000"/>
          <w:sz w:val="16"/>
          <w:szCs w:val="16"/>
          <w:vertAlign w:val="superscript"/>
          <w:lang w:eastAsia="uk-UA"/>
        </w:rPr>
        <w:t>1</w:t>
      </w:r>
      <w:r w:rsidRPr="007D4217">
        <w:rPr>
          <w:rFonts w:ascii="Times New Roman" w:eastAsia="Times New Roman" w:hAnsi="Times New Roman" w:cs="Times New Roman"/>
          <w:i/>
          <w:iCs/>
          <w:color w:val="000000"/>
          <w:sz w:val="24"/>
          <w:szCs w:val="24"/>
          <w:lang w:eastAsia="uk-UA"/>
        </w:rPr>
        <w:t> згідно з Постановою КМ </w:t>
      </w:r>
      <w:hyperlink r:id="rId43" w:anchor="n38"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0" w:name="n184"/>
      <w:bookmarkEnd w:id="60"/>
      <w:r w:rsidRPr="007D4217">
        <w:rPr>
          <w:rFonts w:ascii="Times New Roman" w:eastAsia="Times New Roman" w:hAnsi="Times New Roman" w:cs="Times New Roman"/>
          <w:b/>
          <w:bCs/>
          <w:color w:val="000000"/>
          <w:sz w:val="28"/>
          <w:szCs w:val="28"/>
          <w:lang w:eastAsia="uk-UA"/>
        </w:rPr>
        <w:t>Оцінювання державних службовців, які займають посади державної служби </w:t>
      </w:r>
      <w:hyperlink r:id="rId44" w:anchor="n80" w:tgtFrame="_blank" w:history="1">
        <w:r w:rsidRPr="007D4217">
          <w:rPr>
            <w:rFonts w:ascii="Times New Roman" w:eastAsia="Times New Roman" w:hAnsi="Times New Roman" w:cs="Times New Roman"/>
            <w:b/>
            <w:bCs/>
            <w:color w:val="000099"/>
            <w:sz w:val="28"/>
            <w:szCs w:val="28"/>
            <w:u w:val="single"/>
            <w:lang w:eastAsia="uk-UA"/>
          </w:rPr>
          <w:t>категорії “А”</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185"/>
      <w:bookmarkEnd w:id="61"/>
      <w:r w:rsidRPr="007D4217">
        <w:rPr>
          <w:rFonts w:ascii="Times New Roman" w:eastAsia="Times New Roman" w:hAnsi="Times New Roman" w:cs="Times New Roman"/>
          <w:color w:val="000000"/>
          <w:sz w:val="24"/>
          <w:szCs w:val="24"/>
          <w:lang w:eastAsia="uk-UA"/>
        </w:rPr>
        <w:t>14.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45"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вимірюватися в кількісному та/або якісному вираженні.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186"/>
      <w:bookmarkEnd w:id="62"/>
      <w:r w:rsidRPr="007D4217">
        <w:rPr>
          <w:rFonts w:ascii="Times New Roman" w:eastAsia="Times New Roman" w:hAnsi="Times New Roman" w:cs="Times New Roman"/>
          <w:color w:val="000000"/>
          <w:sz w:val="24"/>
          <w:szCs w:val="24"/>
          <w:lang w:eastAsia="uk-UA"/>
        </w:rPr>
        <w:t>Завдання і ключові показники визначаються з урахуванням стратегічних документів державного рівня, положення про державний орган.</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187"/>
      <w:bookmarkEnd w:id="63"/>
      <w:r w:rsidRPr="007D4217">
        <w:rPr>
          <w:rFonts w:ascii="Times New Roman" w:eastAsia="Times New Roman" w:hAnsi="Times New Roman" w:cs="Times New Roman"/>
          <w:color w:val="000000"/>
          <w:sz w:val="24"/>
          <w:szCs w:val="24"/>
          <w:lang w:eastAsia="uk-UA"/>
        </w:rPr>
        <w:t>15. Завдання і ключові показники державному службовцю, який займає посаду державної служби </w:t>
      </w:r>
      <w:hyperlink r:id="rId46"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визначаються за формою згідно з </w:t>
      </w:r>
      <w:hyperlink r:id="rId47" w:anchor="n113" w:history="1">
        <w:r w:rsidRPr="007D4217">
          <w:rPr>
            <w:rFonts w:ascii="Times New Roman" w:eastAsia="Times New Roman" w:hAnsi="Times New Roman" w:cs="Times New Roman"/>
            <w:color w:val="006600"/>
            <w:sz w:val="24"/>
            <w:szCs w:val="24"/>
            <w:u w:val="single"/>
            <w:lang w:eastAsia="uk-UA"/>
          </w:rPr>
          <w:t>додатком 1</w:t>
        </w:r>
      </w:hyperlink>
      <w:r w:rsidRPr="007D4217">
        <w:rPr>
          <w:rFonts w:ascii="Times New Roman" w:eastAsia="Times New Roman" w:hAnsi="Times New Roman" w:cs="Times New Roman"/>
          <w:color w:val="000000"/>
          <w:sz w:val="24"/>
          <w:szCs w:val="24"/>
          <w:lang w:eastAsia="uk-UA"/>
        </w:rPr>
        <w:t> такими особами: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188"/>
      <w:bookmarkEnd w:id="64"/>
      <w:r w:rsidRPr="007D4217">
        <w:rPr>
          <w:rFonts w:ascii="Times New Roman" w:eastAsia="Times New Roman" w:hAnsi="Times New Roman" w:cs="Times New Roman"/>
          <w:color w:val="000000"/>
          <w:sz w:val="24"/>
          <w:szCs w:val="24"/>
          <w:lang w:eastAsia="uk-UA"/>
        </w:rPr>
        <w:lastRenderedPageBreak/>
        <w:t>Главою Адміністрації Президента України - для Керівника Апарату Адміністрації Президента України та керівників апарату допоміжних органів, утворених Президентом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189"/>
      <w:bookmarkEnd w:id="65"/>
      <w:r w:rsidRPr="007D4217">
        <w:rPr>
          <w:rFonts w:ascii="Times New Roman" w:eastAsia="Times New Roman" w:hAnsi="Times New Roman" w:cs="Times New Roman"/>
          <w:color w:val="000000"/>
          <w:sz w:val="24"/>
          <w:szCs w:val="24"/>
          <w:lang w:eastAsia="uk-UA"/>
        </w:rPr>
        <w:t>Головою Верховної Ради України - для Керівника Апарату Верховної Ради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190"/>
      <w:bookmarkEnd w:id="66"/>
      <w:r w:rsidRPr="007D4217">
        <w:rPr>
          <w:rFonts w:ascii="Times New Roman" w:eastAsia="Times New Roman" w:hAnsi="Times New Roman" w:cs="Times New Roman"/>
          <w:color w:val="000000"/>
          <w:sz w:val="24"/>
          <w:szCs w:val="24"/>
          <w:lang w:eastAsia="uk-UA"/>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191"/>
      <w:bookmarkEnd w:id="67"/>
      <w:r w:rsidRPr="007D4217">
        <w:rPr>
          <w:rFonts w:ascii="Times New Roman" w:eastAsia="Times New Roman" w:hAnsi="Times New Roman" w:cs="Times New Roman"/>
          <w:color w:val="000000"/>
          <w:sz w:val="24"/>
          <w:szCs w:val="24"/>
          <w:lang w:eastAsia="uk-UA"/>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192"/>
      <w:bookmarkEnd w:id="68"/>
      <w:r w:rsidRPr="007D4217">
        <w:rPr>
          <w:rFonts w:ascii="Times New Roman" w:eastAsia="Times New Roman" w:hAnsi="Times New Roman" w:cs="Times New Roman"/>
          <w:color w:val="000000"/>
          <w:sz w:val="24"/>
          <w:szCs w:val="24"/>
          <w:lang w:eastAsia="uk-UA"/>
        </w:rPr>
        <w:t>Державним секретарем Кабінету Міністрів України - для своїх заступників;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193"/>
      <w:bookmarkEnd w:id="69"/>
      <w:r w:rsidRPr="007D4217">
        <w:rPr>
          <w:rFonts w:ascii="Times New Roman" w:eastAsia="Times New Roman" w:hAnsi="Times New Roman" w:cs="Times New Roman"/>
          <w:color w:val="000000"/>
          <w:sz w:val="24"/>
          <w:szCs w:val="24"/>
          <w:lang w:eastAsia="uk-UA"/>
        </w:rPr>
        <w:t>керівником центрального органу виконавчої влади - для своїх заступників;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194"/>
      <w:bookmarkEnd w:id="70"/>
      <w:r w:rsidRPr="007D4217">
        <w:rPr>
          <w:rFonts w:ascii="Times New Roman" w:eastAsia="Times New Roman" w:hAnsi="Times New Roman" w:cs="Times New Roman"/>
          <w:color w:val="000000"/>
          <w:sz w:val="24"/>
          <w:szCs w:val="24"/>
          <w:lang w:eastAsia="uk-UA"/>
        </w:rPr>
        <w:t xml:space="preserve">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w:t>
      </w:r>
      <w:proofErr w:type="spellStart"/>
      <w:r w:rsidRPr="007D4217">
        <w:rPr>
          <w:rFonts w:ascii="Times New Roman" w:eastAsia="Times New Roman" w:hAnsi="Times New Roman" w:cs="Times New Roman"/>
          <w:color w:val="000000"/>
          <w:sz w:val="24"/>
          <w:szCs w:val="24"/>
          <w:lang w:eastAsia="uk-UA"/>
        </w:rPr>
        <w:t>ДСА</w:t>
      </w:r>
      <w:proofErr w:type="spellEnd"/>
      <w:r w:rsidRPr="007D4217">
        <w:rPr>
          <w:rFonts w:ascii="Times New Roman" w:eastAsia="Times New Roman" w:hAnsi="Times New Roman" w:cs="Times New Roman"/>
          <w:color w:val="000000"/>
          <w:sz w:val="24"/>
          <w:szCs w:val="24"/>
          <w:lang w:eastAsia="uk-UA"/>
        </w:rPr>
        <w:t xml:space="preserve"> та його заступників; керівників державної служби в інших державних органах, юрисдикція яких поширюється на всю територію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195"/>
      <w:bookmarkEnd w:id="71"/>
      <w:r w:rsidRPr="007D4217">
        <w:rPr>
          <w:rFonts w:ascii="Times New Roman" w:eastAsia="Times New Roman" w:hAnsi="Times New Roman" w:cs="Times New Roman"/>
          <w:color w:val="000000"/>
          <w:sz w:val="24"/>
          <w:szCs w:val="24"/>
          <w:lang w:eastAsia="uk-UA"/>
        </w:rPr>
        <w:t xml:space="preserve">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 xml:space="preserve"> за формою згідно з </w:t>
      </w:r>
      <w:hyperlink r:id="rId48" w:anchor="n267" w:history="1">
        <w:r w:rsidRPr="007D4217">
          <w:rPr>
            <w:rFonts w:ascii="Times New Roman" w:eastAsia="Times New Roman" w:hAnsi="Times New Roman" w:cs="Times New Roman"/>
            <w:color w:val="006600"/>
            <w:sz w:val="24"/>
            <w:szCs w:val="24"/>
            <w:u w:val="single"/>
            <w:lang w:eastAsia="uk-UA"/>
          </w:rPr>
          <w:t>додатком 2</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196"/>
      <w:bookmarkEnd w:id="72"/>
      <w:r w:rsidRPr="007D4217">
        <w:rPr>
          <w:rFonts w:ascii="Times New Roman" w:eastAsia="Times New Roman" w:hAnsi="Times New Roman" w:cs="Times New Roman"/>
          <w:color w:val="000000"/>
          <w:sz w:val="24"/>
          <w:szCs w:val="24"/>
          <w:lang w:eastAsia="uk-UA"/>
        </w:rPr>
        <w:t xml:space="preserve">Завдання і ключові показники для керівників центральних органів виконавчої влади визначаються на основі типових завдань і ключових показників, які затверджуються Кабінетом Міністрів України за поданням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197"/>
      <w:bookmarkEnd w:id="73"/>
      <w:r w:rsidRPr="007D4217">
        <w:rPr>
          <w:rFonts w:ascii="Times New Roman" w:eastAsia="Times New Roman" w:hAnsi="Times New Roman" w:cs="Times New Roman"/>
          <w:color w:val="000000"/>
          <w:sz w:val="24"/>
          <w:szCs w:val="24"/>
          <w:lang w:eastAsia="uk-UA"/>
        </w:rPr>
        <w:t>Визначення завдань і ключових показників для заступників здійснюється після визначення завдань і ключових показників їх керівників.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198"/>
      <w:bookmarkEnd w:id="74"/>
      <w:r w:rsidRPr="007D4217">
        <w:rPr>
          <w:rFonts w:ascii="Times New Roman" w:eastAsia="Times New Roman" w:hAnsi="Times New Roman" w:cs="Times New Roman"/>
          <w:color w:val="000000"/>
          <w:sz w:val="24"/>
          <w:szCs w:val="24"/>
          <w:lang w:eastAsia="uk-UA"/>
        </w:rPr>
        <w:t>16. Завдання і ключові показники для державного службовця, який займає посаду державної служби </w:t>
      </w:r>
      <w:hyperlink r:id="rId49"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надсилаються особою, яка їх визначила, до державного органу, в якому працює такий державний службовець, для відповідного ознайомлення та зберігання в особовій справі.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199"/>
      <w:bookmarkEnd w:id="75"/>
      <w:r w:rsidRPr="007D4217">
        <w:rPr>
          <w:rFonts w:ascii="Times New Roman" w:eastAsia="Times New Roman" w:hAnsi="Times New Roman" w:cs="Times New Roman"/>
          <w:color w:val="000000"/>
          <w:sz w:val="24"/>
          <w:szCs w:val="24"/>
          <w:lang w:eastAsia="uk-UA"/>
        </w:rPr>
        <w:t>Служба управління персоналом надає копію завдань і ключових показників такому державному службовцю.</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200"/>
      <w:bookmarkEnd w:id="76"/>
      <w:r w:rsidRPr="007D4217">
        <w:rPr>
          <w:rFonts w:ascii="Times New Roman" w:eastAsia="Times New Roman" w:hAnsi="Times New Roman" w:cs="Times New Roman"/>
          <w:color w:val="000000"/>
          <w:sz w:val="24"/>
          <w:szCs w:val="24"/>
          <w:lang w:eastAsia="uk-UA"/>
        </w:rPr>
        <w:t>17. У разі внесення змін до стратегічних документів державного рівня,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щокварталу у порядку, передбаченому </w:t>
      </w:r>
      <w:hyperlink r:id="rId50" w:anchor="n176" w:history="1">
        <w:r w:rsidRPr="007D4217">
          <w:rPr>
            <w:rFonts w:ascii="Times New Roman" w:eastAsia="Times New Roman" w:hAnsi="Times New Roman" w:cs="Times New Roman"/>
            <w:color w:val="006600"/>
            <w:sz w:val="24"/>
            <w:szCs w:val="24"/>
            <w:u w:val="single"/>
            <w:lang w:eastAsia="uk-UA"/>
          </w:rPr>
          <w:t>пунктами 11</w:t>
        </w:r>
      </w:hyperlink>
      <w:r w:rsidRPr="007D4217">
        <w:rPr>
          <w:rFonts w:ascii="Times New Roman" w:eastAsia="Times New Roman" w:hAnsi="Times New Roman" w:cs="Times New Roman"/>
          <w:color w:val="000000"/>
          <w:sz w:val="24"/>
          <w:szCs w:val="24"/>
          <w:lang w:eastAsia="uk-UA"/>
        </w:rPr>
        <w:t>,</w:t>
      </w:r>
      <w:hyperlink r:id="rId51" w:anchor="n178" w:history="1">
        <w:r w:rsidRPr="007D4217">
          <w:rPr>
            <w:rFonts w:ascii="Times New Roman" w:eastAsia="Times New Roman" w:hAnsi="Times New Roman" w:cs="Times New Roman"/>
            <w:color w:val="006600"/>
            <w:sz w:val="24"/>
            <w:szCs w:val="24"/>
            <w:u w:val="single"/>
            <w:lang w:eastAsia="uk-UA"/>
          </w:rPr>
          <w:t> 12</w:t>
        </w:r>
      </w:hyperlink>
      <w:r w:rsidRPr="007D4217">
        <w:rPr>
          <w:rFonts w:ascii="Times New Roman" w:eastAsia="Times New Roman" w:hAnsi="Times New Roman" w:cs="Times New Roman"/>
          <w:color w:val="000000"/>
          <w:sz w:val="24"/>
          <w:szCs w:val="24"/>
          <w:lang w:eastAsia="uk-UA"/>
        </w:rPr>
        <w:t>, </w:t>
      </w:r>
      <w:hyperlink r:id="rId52" w:anchor="n185" w:history="1">
        <w:r w:rsidRPr="007D4217">
          <w:rPr>
            <w:rFonts w:ascii="Times New Roman" w:eastAsia="Times New Roman" w:hAnsi="Times New Roman" w:cs="Times New Roman"/>
            <w:color w:val="006600"/>
            <w:sz w:val="24"/>
            <w:szCs w:val="24"/>
            <w:u w:val="single"/>
            <w:lang w:eastAsia="uk-UA"/>
          </w:rPr>
          <w:t>14</w:t>
        </w:r>
      </w:hyperlink>
      <w:r w:rsidRPr="007D4217">
        <w:rPr>
          <w:rFonts w:ascii="Times New Roman" w:eastAsia="Times New Roman" w:hAnsi="Times New Roman" w:cs="Times New Roman"/>
          <w:color w:val="000000"/>
          <w:sz w:val="24"/>
          <w:szCs w:val="24"/>
          <w:lang w:eastAsia="uk-UA"/>
        </w:rPr>
        <w:t> і </w:t>
      </w:r>
      <w:hyperlink r:id="rId53" w:anchor="n187" w:history="1">
        <w:r w:rsidRPr="007D4217">
          <w:rPr>
            <w:rFonts w:ascii="Times New Roman" w:eastAsia="Times New Roman" w:hAnsi="Times New Roman" w:cs="Times New Roman"/>
            <w:color w:val="006600"/>
            <w:sz w:val="24"/>
            <w:szCs w:val="24"/>
            <w:u w:val="single"/>
            <w:lang w:eastAsia="uk-UA"/>
          </w:rPr>
          <w:t>15</w:t>
        </w:r>
      </w:hyperlink>
      <w:r w:rsidRPr="007D4217">
        <w:rPr>
          <w:rFonts w:ascii="Times New Roman" w:eastAsia="Times New Roman" w:hAnsi="Times New Roman" w:cs="Times New Roman"/>
          <w:color w:val="000000"/>
          <w:sz w:val="24"/>
          <w:szCs w:val="24"/>
          <w:lang w:eastAsia="uk-UA"/>
        </w:rPr>
        <w:t>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201"/>
      <w:bookmarkEnd w:id="77"/>
      <w:r w:rsidRPr="007D4217">
        <w:rPr>
          <w:rFonts w:ascii="Times New Roman" w:eastAsia="Times New Roman" w:hAnsi="Times New Roman" w:cs="Times New Roman"/>
          <w:color w:val="000000"/>
          <w:sz w:val="24"/>
          <w:szCs w:val="24"/>
          <w:lang w:eastAsia="uk-UA"/>
        </w:rPr>
        <w:t>18. Державні службовці, які займають посади державної служби </w:t>
      </w:r>
      <w:hyperlink r:id="rId54"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у двотижневий строк з дня прийняття наказу (розпорядження) про проведення оцінювання складають звіт у довільній формі про свою службову діяльність щодо виконання затверджених завдань і ключових показників (далі - звіт), що подається особі, яка буде проводити оціночну співбесіду відповідно до </w:t>
      </w:r>
      <w:hyperlink r:id="rId55" w:anchor="n202" w:history="1">
        <w:r w:rsidRPr="007D4217">
          <w:rPr>
            <w:rFonts w:ascii="Times New Roman" w:eastAsia="Times New Roman" w:hAnsi="Times New Roman" w:cs="Times New Roman"/>
            <w:color w:val="006600"/>
            <w:sz w:val="24"/>
            <w:szCs w:val="24"/>
            <w:u w:val="single"/>
            <w:lang w:eastAsia="uk-UA"/>
          </w:rPr>
          <w:t>пункту 19</w:t>
        </w:r>
      </w:hyperlink>
      <w:r w:rsidRPr="007D4217">
        <w:rPr>
          <w:rFonts w:ascii="Times New Roman" w:eastAsia="Times New Roman" w:hAnsi="Times New Roman" w:cs="Times New Roman"/>
          <w:color w:val="000000"/>
          <w:sz w:val="24"/>
          <w:szCs w:val="24"/>
          <w:lang w:eastAsia="uk-UA"/>
        </w:rPr>
        <w:t>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202"/>
      <w:bookmarkEnd w:id="78"/>
      <w:r w:rsidRPr="007D4217">
        <w:rPr>
          <w:rFonts w:ascii="Times New Roman" w:eastAsia="Times New Roman" w:hAnsi="Times New Roman" w:cs="Times New Roman"/>
          <w:color w:val="000000"/>
          <w:sz w:val="24"/>
          <w:szCs w:val="24"/>
          <w:lang w:eastAsia="uk-UA"/>
        </w:rPr>
        <w:t>19. За результатами розгляду поданого звіту проводиться оціночна співбесіда з державним службовцем, який займає посаду державної служби </w:t>
      </w:r>
      <w:hyperlink r:id="rId56"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xml:space="preserve">,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w:t>
      </w:r>
      <w:r w:rsidRPr="007D4217">
        <w:rPr>
          <w:rFonts w:ascii="Times New Roman" w:eastAsia="Times New Roman" w:hAnsi="Times New Roman" w:cs="Times New Roman"/>
          <w:color w:val="000000"/>
          <w:sz w:val="24"/>
          <w:szCs w:val="24"/>
          <w:lang w:eastAsia="uk-UA"/>
        </w:rPr>
        <w:lastRenderedPageBreak/>
        <w:t>пропозиції щодо результатів оцінювання державного службовця, який займає посаду державної служби категорії “А” (далі - пропозиції щодо результатів оцінювання), за формою згідно з </w:t>
      </w:r>
      <w:hyperlink r:id="rId57" w:anchor="n115" w:history="1">
        <w:r w:rsidRPr="007D4217">
          <w:rPr>
            <w:rFonts w:ascii="Times New Roman" w:eastAsia="Times New Roman" w:hAnsi="Times New Roman" w:cs="Times New Roman"/>
            <w:color w:val="006600"/>
            <w:sz w:val="24"/>
            <w:szCs w:val="24"/>
            <w:u w:val="single"/>
            <w:lang w:eastAsia="uk-UA"/>
          </w:rPr>
          <w:t>додатком 3</w:t>
        </w:r>
      </w:hyperlink>
      <w:r w:rsidRPr="007D4217">
        <w:rPr>
          <w:rFonts w:ascii="Times New Roman" w:eastAsia="Times New Roman" w:hAnsi="Times New Roman" w:cs="Times New Roman"/>
          <w:color w:val="000000"/>
          <w:sz w:val="24"/>
          <w:szCs w:val="24"/>
          <w:lang w:eastAsia="uk-UA"/>
        </w:rPr>
        <w:t> такими особами: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203"/>
      <w:bookmarkEnd w:id="79"/>
      <w:r w:rsidRPr="007D4217">
        <w:rPr>
          <w:rFonts w:ascii="Times New Roman" w:eastAsia="Times New Roman" w:hAnsi="Times New Roman" w:cs="Times New Roman"/>
          <w:color w:val="000000"/>
          <w:sz w:val="24"/>
          <w:szCs w:val="24"/>
          <w:lang w:eastAsia="uk-UA"/>
        </w:rPr>
        <w:t>Главою Адміністрації Президента України - стосовно Керівника Апарату Адміністрації Президента України та керівників апарату допоміжних органів, утворених Президентом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204"/>
      <w:bookmarkEnd w:id="80"/>
      <w:r w:rsidRPr="007D4217">
        <w:rPr>
          <w:rFonts w:ascii="Times New Roman" w:eastAsia="Times New Roman" w:hAnsi="Times New Roman" w:cs="Times New Roman"/>
          <w:color w:val="000000"/>
          <w:sz w:val="24"/>
          <w:szCs w:val="24"/>
          <w:lang w:eastAsia="uk-UA"/>
        </w:rPr>
        <w:t>Головою Верховної Ради України - стосовно Керівника Апарату Верховної Ради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205"/>
      <w:bookmarkEnd w:id="81"/>
      <w:r w:rsidRPr="007D4217">
        <w:rPr>
          <w:rFonts w:ascii="Times New Roman" w:eastAsia="Times New Roman" w:hAnsi="Times New Roman" w:cs="Times New Roman"/>
          <w:color w:val="000000"/>
          <w:sz w:val="24"/>
          <w:szCs w:val="24"/>
          <w:lang w:eastAsia="uk-UA"/>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206"/>
      <w:bookmarkEnd w:id="82"/>
      <w:r w:rsidRPr="007D4217">
        <w:rPr>
          <w:rFonts w:ascii="Times New Roman" w:eastAsia="Times New Roman" w:hAnsi="Times New Roman" w:cs="Times New Roman"/>
          <w:color w:val="000000"/>
          <w:sz w:val="24"/>
          <w:szCs w:val="24"/>
          <w:lang w:eastAsia="uk-UA"/>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207"/>
      <w:bookmarkEnd w:id="83"/>
      <w:r w:rsidRPr="007D4217">
        <w:rPr>
          <w:rFonts w:ascii="Times New Roman" w:eastAsia="Times New Roman" w:hAnsi="Times New Roman" w:cs="Times New Roman"/>
          <w:color w:val="000000"/>
          <w:sz w:val="24"/>
          <w:szCs w:val="24"/>
          <w:lang w:eastAsia="uk-UA"/>
        </w:rPr>
        <w:t>Державним секретарем Кабінету Міністрів України - стосовно своїх заступників;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208"/>
      <w:bookmarkEnd w:id="84"/>
      <w:r w:rsidRPr="007D4217">
        <w:rPr>
          <w:rFonts w:ascii="Times New Roman" w:eastAsia="Times New Roman" w:hAnsi="Times New Roman" w:cs="Times New Roman"/>
          <w:color w:val="000000"/>
          <w:sz w:val="24"/>
          <w:szCs w:val="24"/>
          <w:lang w:eastAsia="uk-UA"/>
        </w:rPr>
        <w:t>керівником центрального органу виконавчої влади - стосовно своїх заступників;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209"/>
      <w:bookmarkEnd w:id="85"/>
      <w:r w:rsidRPr="007D4217">
        <w:rPr>
          <w:rFonts w:ascii="Times New Roman" w:eastAsia="Times New Roman" w:hAnsi="Times New Roman" w:cs="Times New Roman"/>
          <w:color w:val="000000"/>
          <w:sz w:val="24"/>
          <w:szCs w:val="24"/>
          <w:lang w:eastAsia="uk-UA"/>
        </w:rPr>
        <w:t xml:space="preserve">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w:t>
      </w:r>
      <w:proofErr w:type="spellStart"/>
      <w:r w:rsidRPr="007D4217">
        <w:rPr>
          <w:rFonts w:ascii="Times New Roman" w:eastAsia="Times New Roman" w:hAnsi="Times New Roman" w:cs="Times New Roman"/>
          <w:color w:val="000000"/>
          <w:sz w:val="24"/>
          <w:szCs w:val="24"/>
          <w:lang w:eastAsia="uk-UA"/>
        </w:rPr>
        <w:t>ДСА</w:t>
      </w:r>
      <w:proofErr w:type="spellEnd"/>
      <w:r w:rsidRPr="007D4217">
        <w:rPr>
          <w:rFonts w:ascii="Times New Roman" w:eastAsia="Times New Roman" w:hAnsi="Times New Roman" w:cs="Times New Roman"/>
          <w:color w:val="000000"/>
          <w:sz w:val="24"/>
          <w:szCs w:val="24"/>
          <w:lang w:eastAsia="uk-UA"/>
        </w:rPr>
        <w:t xml:space="preserve"> та його заступників; керівників державної служби в інших державних органах, юрисдикція яких поширюється на всю територію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210"/>
      <w:bookmarkEnd w:id="86"/>
      <w:r w:rsidRPr="007D4217">
        <w:rPr>
          <w:rFonts w:ascii="Times New Roman" w:eastAsia="Times New Roman" w:hAnsi="Times New Roman" w:cs="Times New Roman"/>
          <w:color w:val="000000"/>
          <w:sz w:val="24"/>
          <w:szCs w:val="24"/>
          <w:lang w:eastAsia="uk-UA"/>
        </w:rPr>
        <w:t>20. У разі тимчасової непрацездатності державного службовця, який займає посаду державної служби </w:t>
      </w:r>
      <w:hyperlink r:id="rId58"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у визначений строк проведення оцінювання таке оцінювання може проводиться без оціночної співбесіди шляхом подання особами, визначеними </w:t>
      </w:r>
      <w:hyperlink r:id="rId59" w:anchor="n202" w:history="1">
        <w:r w:rsidRPr="007D4217">
          <w:rPr>
            <w:rFonts w:ascii="Times New Roman" w:eastAsia="Times New Roman" w:hAnsi="Times New Roman" w:cs="Times New Roman"/>
            <w:color w:val="006600"/>
            <w:sz w:val="24"/>
            <w:szCs w:val="24"/>
            <w:u w:val="single"/>
            <w:lang w:eastAsia="uk-UA"/>
          </w:rPr>
          <w:t xml:space="preserve">пунктом </w:t>
        </w:r>
        <w:proofErr w:type="spellStart"/>
        <w:r w:rsidRPr="007D4217">
          <w:rPr>
            <w:rFonts w:ascii="Times New Roman" w:eastAsia="Times New Roman" w:hAnsi="Times New Roman" w:cs="Times New Roman"/>
            <w:color w:val="006600"/>
            <w:sz w:val="24"/>
            <w:szCs w:val="24"/>
            <w:u w:val="single"/>
            <w:lang w:eastAsia="uk-UA"/>
          </w:rPr>
          <w:t>19</w:t>
        </w:r>
      </w:hyperlink>
      <w:r w:rsidRPr="007D4217">
        <w:rPr>
          <w:rFonts w:ascii="Times New Roman" w:eastAsia="Times New Roman" w:hAnsi="Times New Roman" w:cs="Times New Roman"/>
          <w:color w:val="000000"/>
          <w:sz w:val="24"/>
          <w:szCs w:val="24"/>
          <w:lang w:eastAsia="uk-UA"/>
        </w:rPr>
        <w:t>цього</w:t>
      </w:r>
      <w:proofErr w:type="spellEnd"/>
      <w:r w:rsidRPr="007D4217">
        <w:rPr>
          <w:rFonts w:ascii="Times New Roman" w:eastAsia="Times New Roman" w:hAnsi="Times New Roman" w:cs="Times New Roman"/>
          <w:color w:val="000000"/>
          <w:sz w:val="24"/>
          <w:szCs w:val="24"/>
          <w:lang w:eastAsia="uk-UA"/>
        </w:rPr>
        <w:t xml:space="preserve"> Типового порядку, пропозицій щодо результатів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211"/>
      <w:bookmarkEnd w:id="87"/>
      <w:r w:rsidRPr="007D4217">
        <w:rPr>
          <w:rFonts w:ascii="Times New Roman" w:eastAsia="Times New Roman" w:hAnsi="Times New Roman" w:cs="Times New Roman"/>
          <w:color w:val="000000"/>
          <w:sz w:val="24"/>
          <w:szCs w:val="24"/>
          <w:lang w:eastAsia="uk-UA"/>
        </w:rPr>
        <w:t>Зазначення негативної оцінки в пропозиціях щодо результатів оцінювання без проведення оціночної співбесіди не допускається.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212"/>
      <w:bookmarkEnd w:id="88"/>
      <w:r w:rsidRPr="007D4217">
        <w:rPr>
          <w:rFonts w:ascii="Times New Roman" w:eastAsia="Times New Roman" w:hAnsi="Times New Roman" w:cs="Times New Roman"/>
          <w:color w:val="000000"/>
          <w:sz w:val="24"/>
          <w:szCs w:val="24"/>
          <w:lang w:eastAsia="uk-UA"/>
        </w:rPr>
        <w:t xml:space="preserve">21. У пропозиціях щодо результатів оцінювання зазначається негативна, позитивна або відмінна оцінка з її обґрунтуванням на основі розрахунку середнього </w:t>
      </w:r>
      <w:proofErr w:type="spellStart"/>
      <w:r w:rsidRPr="007D4217">
        <w:rPr>
          <w:rFonts w:ascii="Times New Roman" w:eastAsia="Times New Roman" w:hAnsi="Times New Roman" w:cs="Times New Roman"/>
          <w:color w:val="000000"/>
          <w:sz w:val="24"/>
          <w:szCs w:val="24"/>
          <w:lang w:eastAsia="uk-UA"/>
        </w:rPr>
        <w:t>бала</w:t>
      </w:r>
      <w:proofErr w:type="spellEnd"/>
      <w:r w:rsidRPr="007D4217">
        <w:rPr>
          <w:rFonts w:ascii="Times New Roman" w:eastAsia="Times New Roman" w:hAnsi="Times New Roman" w:cs="Times New Roman"/>
          <w:color w:val="000000"/>
          <w:sz w:val="24"/>
          <w:szCs w:val="24"/>
          <w:lang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w:t>
      </w:r>
      <w:hyperlink r:id="rId60" w:anchor="n118" w:history="1">
        <w:r w:rsidRPr="007D4217">
          <w:rPr>
            <w:rFonts w:ascii="Times New Roman" w:eastAsia="Times New Roman" w:hAnsi="Times New Roman" w:cs="Times New Roman"/>
            <w:color w:val="006600"/>
            <w:sz w:val="24"/>
            <w:szCs w:val="24"/>
            <w:u w:val="single"/>
            <w:lang w:eastAsia="uk-UA"/>
          </w:rPr>
          <w:t>додатком 4</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213"/>
      <w:bookmarkEnd w:id="89"/>
      <w:r w:rsidRPr="007D4217">
        <w:rPr>
          <w:rFonts w:ascii="Times New Roman" w:eastAsia="Times New Roman" w:hAnsi="Times New Roman" w:cs="Times New Roman"/>
          <w:color w:val="000000"/>
          <w:sz w:val="24"/>
          <w:szCs w:val="24"/>
          <w:lang w:eastAsia="uk-UA"/>
        </w:rPr>
        <w:t>22. У шеститижневий строк з дня прийняття наказу (розпорядження) про проведення оцінювання підготовлені пропозиції щодо результатів оцінювання надсилаються (передаються) державному органу, в якому працює державний службовець, який займає посаду державної служби </w:t>
      </w:r>
      <w:hyperlink r:id="rId61"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для його ознайомлення службою управління персоналом.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214"/>
      <w:bookmarkEnd w:id="90"/>
      <w:r w:rsidRPr="007D4217">
        <w:rPr>
          <w:rFonts w:ascii="Times New Roman" w:eastAsia="Times New Roman" w:hAnsi="Times New Roman" w:cs="Times New Roman"/>
          <w:color w:val="000000"/>
          <w:sz w:val="24"/>
          <w:szCs w:val="24"/>
          <w:lang w:eastAsia="uk-UA"/>
        </w:rPr>
        <w:t>23. Державний службовець, який займає посаду державної служби </w:t>
      </w:r>
      <w:hyperlink r:id="rId62"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ознайомлюється з пропозиціями щодо результатів оцінювання та у разі наявності зауважень може їх викласти з відповідним обґрунтуванням.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215"/>
      <w:bookmarkEnd w:id="91"/>
      <w:r w:rsidRPr="007D4217">
        <w:rPr>
          <w:rFonts w:ascii="Times New Roman" w:eastAsia="Times New Roman" w:hAnsi="Times New Roman" w:cs="Times New Roman"/>
          <w:color w:val="000000"/>
          <w:sz w:val="24"/>
          <w:szCs w:val="24"/>
          <w:lang w:eastAsia="uk-UA"/>
        </w:rPr>
        <w:t>24. Служба управління персоналом державного органу, в якому працює такий державний службовець, протягом п’яти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відповідному суб’єкту призначення.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216"/>
      <w:bookmarkEnd w:id="92"/>
      <w:r w:rsidRPr="007D4217">
        <w:rPr>
          <w:rFonts w:ascii="Times New Roman" w:eastAsia="Times New Roman" w:hAnsi="Times New Roman" w:cs="Times New Roman"/>
          <w:color w:val="000000"/>
          <w:sz w:val="24"/>
          <w:szCs w:val="24"/>
          <w:lang w:eastAsia="uk-UA"/>
        </w:rPr>
        <w:lastRenderedPageBreak/>
        <w:t>25. Якщо суб’єктом призначення державного службовця, який займає посаду державної служби </w:t>
      </w:r>
      <w:hyperlink r:id="rId63"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є Кабінет Міністрів України, зазначені документи у порядку, передбаченому </w:t>
      </w:r>
      <w:hyperlink r:id="rId64" w:anchor="n215" w:history="1">
        <w:r w:rsidRPr="007D4217">
          <w:rPr>
            <w:rFonts w:ascii="Times New Roman" w:eastAsia="Times New Roman" w:hAnsi="Times New Roman" w:cs="Times New Roman"/>
            <w:color w:val="006600"/>
            <w:sz w:val="24"/>
            <w:szCs w:val="24"/>
            <w:u w:val="single"/>
            <w:lang w:eastAsia="uk-UA"/>
          </w:rPr>
          <w:t>пунктом 24</w:t>
        </w:r>
      </w:hyperlink>
      <w:r w:rsidRPr="007D4217">
        <w:rPr>
          <w:rFonts w:ascii="Times New Roman" w:eastAsia="Times New Roman" w:hAnsi="Times New Roman" w:cs="Times New Roman"/>
          <w:color w:val="000000"/>
          <w:sz w:val="24"/>
          <w:szCs w:val="24"/>
          <w:lang w:eastAsia="uk-UA"/>
        </w:rPr>
        <w:t xml:space="preserve"> цього Типового порядку, надсилаються до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 яке узагальнює надіслані пропозиції, розробляє проект розпорядження про затвердження висновку щодо результатів оцінювання службової діяльності державного службовця, який займає посаду державної служби категорії “А”, та вносить його (з копіями зазначених пропозицій та завдань і ключових показників)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217"/>
      <w:bookmarkEnd w:id="93"/>
      <w:r w:rsidRPr="007D4217">
        <w:rPr>
          <w:rFonts w:ascii="Times New Roman" w:eastAsia="Times New Roman" w:hAnsi="Times New Roman" w:cs="Times New Roman"/>
          <w:color w:val="000000"/>
          <w:sz w:val="24"/>
          <w:szCs w:val="24"/>
          <w:lang w:eastAsia="uk-UA"/>
        </w:rPr>
        <w:t xml:space="preserve">У разі надходження пропозицій щодо результатів оцінювання державного секретаря міністерства з негативною оцінкою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 xml:space="preserve"> утворює комісію для вивчення обґрунтованості негативної оцінки.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218"/>
      <w:bookmarkEnd w:id="94"/>
      <w:r w:rsidRPr="007D4217">
        <w:rPr>
          <w:rFonts w:ascii="Times New Roman" w:eastAsia="Times New Roman" w:hAnsi="Times New Roman" w:cs="Times New Roman"/>
          <w:color w:val="000000"/>
          <w:sz w:val="24"/>
          <w:szCs w:val="24"/>
          <w:lang w:eastAsia="uk-UA"/>
        </w:rPr>
        <w:t>Довідка за результатами вивчення обґрунтованості негативної оцінки разом з відповідними матеріалами надається суб’єкту призначення для прийняття остаточного рішення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65"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219"/>
      <w:bookmarkEnd w:id="95"/>
      <w:r w:rsidRPr="007D4217">
        <w:rPr>
          <w:rFonts w:ascii="Times New Roman" w:eastAsia="Times New Roman" w:hAnsi="Times New Roman" w:cs="Times New Roman"/>
          <w:color w:val="000000"/>
          <w:sz w:val="24"/>
          <w:szCs w:val="24"/>
          <w:lang w:eastAsia="uk-UA"/>
        </w:rPr>
        <w:t>26. За результатами розгляду звіту, пропозицій щодо результатів оцінювання з урахуванням зауважень державного службовця (за наявності) та проведення суб’єктом призначення додаткової оціночної співбесіди з таким державним службовцем (за потреби) суб’єкт призначення затверджує висновок щодо результатів оцінювання службової діяльності державного службовця, який займає посаду державної служби </w:t>
      </w:r>
      <w:hyperlink r:id="rId66"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 якому виставляється негативна, позитивна або відмінна оцінка, за формою згідно з </w:t>
      </w:r>
      <w:hyperlink r:id="rId67" w:anchor="n121" w:history="1">
        <w:r w:rsidRPr="007D4217">
          <w:rPr>
            <w:rFonts w:ascii="Times New Roman" w:eastAsia="Times New Roman" w:hAnsi="Times New Roman" w:cs="Times New Roman"/>
            <w:color w:val="006600"/>
            <w:sz w:val="24"/>
            <w:szCs w:val="24"/>
            <w:u w:val="single"/>
            <w:lang w:eastAsia="uk-UA"/>
          </w:rPr>
          <w:t>додатком 5</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220"/>
      <w:bookmarkEnd w:id="96"/>
      <w:r w:rsidRPr="007D4217">
        <w:rPr>
          <w:rFonts w:ascii="Times New Roman" w:eastAsia="Times New Roman" w:hAnsi="Times New Roman" w:cs="Times New Roman"/>
          <w:color w:val="000000"/>
          <w:sz w:val="24"/>
          <w:szCs w:val="24"/>
          <w:lang w:eastAsia="uk-UA"/>
        </w:rPr>
        <w:t>Проект розпорядження Кабінету Міністрів України про затвердження висновку щодо результатів оцінювання службової діяльності державного службовця, який займає посаду державної служби </w:t>
      </w:r>
      <w:hyperlink r:id="rId68"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xml:space="preserve">, розробляє та вносить в установленому порядку на розгляд Кабінету Міністрів України </w:t>
      </w:r>
      <w:proofErr w:type="spellStart"/>
      <w:r w:rsidRPr="007D4217">
        <w:rPr>
          <w:rFonts w:ascii="Times New Roman" w:eastAsia="Times New Roman" w:hAnsi="Times New Roman" w:cs="Times New Roman"/>
          <w:color w:val="000000"/>
          <w:sz w:val="24"/>
          <w:szCs w:val="24"/>
          <w:lang w:eastAsia="uk-UA"/>
        </w:rPr>
        <w:t>НАДС</w:t>
      </w:r>
      <w:proofErr w:type="spellEnd"/>
      <w:r w:rsidRPr="007D4217">
        <w:rPr>
          <w:rFonts w:ascii="Times New Roman" w:eastAsia="Times New Roman" w:hAnsi="Times New Roman" w:cs="Times New Roman"/>
          <w:color w:val="000000"/>
          <w:sz w:val="24"/>
          <w:szCs w:val="24"/>
          <w:lang w:eastAsia="uk-UA"/>
        </w:rPr>
        <w:t>. Такий проект розпорядження на засіданні Кабінету Міністрів України представляє Міністр Кабінету Міністрів України.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294"/>
      <w:bookmarkEnd w:id="97"/>
      <w:r w:rsidRPr="007D4217">
        <w:rPr>
          <w:rFonts w:ascii="Times New Roman" w:eastAsia="Times New Roman" w:hAnsi="Times New Roman" w:cs="Times New Roman"/>
          <w:color w:val="000000"/>
          <w:sz w:val="24"/>
          <w:szCs w:val="24"/>
          <w:lang w:eastAsia="uk-UA"/>
        </w:rPr>
        <w:t>26</w:t>
      </w:r>
      <w:r w:rsidRPr="007D4217">
        <w:rPr>
          <w:rFonts w:ascii="Times New Roman" w:eastAsia="Times New Roman" w:hAnsi="Times New Roman" w:cs="Times New Roman"/>
          <w:b/>
          <w:bCs/>
          <w:color w:val="000000"/>
          <w:sz w:val="2"/>
          <w:szCs w:val="2"/>
          <w:vertAlign w:val="superscript"/>
          <w:lang w:eastAsia="uk-UA"/>
        </w:rPr>
        <w:t>-</w:t>
      </w:r>
      <w:r w:rsidRPr="007D4217">
        <w:rPr>
          <w:rFonts w:ascii="Times New Roman" w:eastAsia="Times New Roman" w:hAnsi="Times New Roman" w:cs="Times New Roman"/>
          <w:b/>
          <w:bCs/>
          <w:color w:val="000000"/>
          <w:sz w:val="16"/>
          <w:szCs w:val="16"/>
          <w:vertAlign w:val="superscript"/>
          <w:lang w:eastAsia="uk-UA"/>
        </w:rPr>
        <w:t>1</w:t>
      </w:r>
      <w:r w:rsidRPr="007D4217">
        <w:rPr>
          <w:rFonts w:ascii="Times New Roman" w:eastAsia="Times New Roman" w:hAnsi="Times New Roman" w:cs="Times New Roman"/>
          <w:color w:val="000000"/>
          <w:sz w:val="24"/>
          <w:szCs w:val="24"/>
          <w:lang w:eastAsia="uk-UA"/>
        </w:rPr>
        <w:t>. За результатами оцінювання державний службовець, який займає посаду державної служби </w:t>
      </w:r>
      <w:hyperlink r:id="rId69"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разом із службою управління персоналом складає індивідуальну програму підвищення рівня професійної компетентності за формою згідно з </w:t>
      </w:r>
      <w:hyperlink r:id="rId70" w:anchor="n298" w:history="1">
        <w:r w:rsidRPr="007D4217">
          <w:rPr>
            <w:rFonts w:ascii="Times New Roman" w:eastAsia="Times New Roman" w:hAnsi="Times New Roman" w:cs="Times New Roman"/>
            <w:color w:val="006600"/>
            <w:sz w:val="24"/>
            <w:szCs w:val="24"/>
            <w:u w:val="single"/>
            <w:lang w:eastAsia="uk-UA"/>
          </w:rPr>
          <w:t>додатком 9</w:t>
        </w:r>
      </w:hyperlink>
      <w:r w:rsidRPr="007D4217">
        <w:rPr>
          <w:rFonts w:ascii="Times New Roman" w:eastAsia="Times New Roman" w:hAnsi="Times New Roman" w:cs="Times New Roman"/>
          <w:color w:val="000000"/>
          <w:sz w:val="24"/>
          <w:szCs w:val="24"/>
          <w:lang w:eastAsia="uk-UA"/>
        </w:rPr>
        <w:t>, яку затверджує особа, яка готувала пропозиції щодо результатів оцінювання такого державного службовця відповідно до </w:t>
      </w:r>
      <w:hyperlink r:id="rId71" w:anchor="n202" w:history="1">
        <w:r w:rsidRPr="007D4217">
          <w:rPr>
            <w:rFonts w:ascii="Times New Roman" w:eastAsia="Times New Roman" w:hAnsi="Times New Roman" w:cs="Times New Roman"/>
            <w:color w:val="006600"/>
            <w:sz w:val="24"/>
            <w:szCs w:val="24"/>
            <w:u w:val="single"/>
            <w:lang w:eastAsia="uk-UA"/>
          </w:rPr>
          <w:t>пункту 19</w:t>
        </w:r>
      </w:hyperlink>
      <w:r w:rsidRPr="007D4217">
        <w:rPr>
          <w:rFonts w:ascii="Times New Roman" w:eastAsia="Times New Roman" w:hAnsi="Times New Roman" w:cs="Times New Roman"/>
          <w:color w:val="000000"/>
          <w:sz w:val="24"/>
          <w:szCs w:val="24"/>
          <w:lang w:eastAsia="uk-UA"/>
        </w:rPr>
        <w:t>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293"/>
      <w:bookmarkEnd w:id="98"/>
      <w:r w:rsidRPr="007D4217">
        <w:rPr>
          <w:rFonts w:ascii="Times New Roman" w:eastAsia="Times New Roman" w:hAnsi="Times New Roman" w:cs="Times New Roman"/>
          <w:i/>
          <w:iCs/>
          <w:color w:val="000000"/>
          <w:sz w:val="24"/>
          <w:szCs w:val="24"/>
          <w:lang w:eastAsia="uk-UA"/>
        </w:rPr>
        <w:t>{Типовий порядок доповнено пунктом 26</w:t>
      </w:r>
      <w:r w:rsidRPr="007D4217">
        <w:rPr>
          <w:rFonts w:ascii="Times New Roman" w:eastAsia="Times New Roman" w:hAnsi="Times New Roman" w:cs="Times New Roman"/>
          <w:b/>
          <w:bCs/>
          <w:color w:val="000000"/>
          <w:sz w:val="2"/>
          <w:szCs w:val="2"/>
          <w:vertAlign w:val="superscript"/>
          <w:lang w:eastAsia="uk-UA"/>
        </w:rPr>
        <w:t>-</w:t>
      </w:r>
      <w:r w:rsidRPr="007D4217">
        <w:rPr>
          <w:rFonts w:ascii="Times New Roman" w:eastAsia="Times New Roman" w:hAnsi="Times New Roman" w:cs="Times New Roman"/>
          <w:b/>
          <w:bCs/>
          <w:color w:val="000000"/>
          <w:sz w:val="16"/>
          <w:szCs w:val="16"/>
          <w:vertAlign w:val="superscript"/>
          <w:lang w:eastAsia="uk-UA"/>
        </w:rPr>
        <w:t>1</w:t>
      </w:r>
      <w:r w:rsidRPr="007D4217">
        <w:rPr>
          <w:rFonts w:ascii="Times New Roman" w:eastAsia="Times New Roman" w:hAnsi="Times New Roman" w:cs="Times New Roman"/>
          <w:i/>
          <w:iCs/>
          <w:color w:val="000000"/>
          <w:sz w:val="24"/>
          <w:szCs w:val="24"/>
          <w:lang w:eastAsia="uk-UA"/>
        </w:rPr>
        <w:t> згідно з Постановою КМ </w:t>
      </w:r>
      <w:hyperlink r:id="rId72" w:anchor="n38"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221"/>
      <w:bookmarkEnd w:id="99"/>
      <w:r w:rsidRPr="007D4217">
        <w:rPr>
          <w:rFonts w:ascii="Times New Roman" w:eastAsia="Times New Roman" w:hAnsi="Times New Roman" w:cs="Times New Roman"/>
          <w:color w:val="000000"/>
          <w:sz w:val="24"/>
          <w:szCs w:val="24"/>
          <w:lang w:eastAsia="uk-UA"/>
        </w:rPr>
        <w:t>27. Суб’єкт призначення надсилає копію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73"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державному органу, в якому працює такий державний службовець.</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222"/>
      <w:bookmarkEnd w:id="100"/>
      <w:r w:rsidRPr="007D4217">
        <w:rPr>
          <w:rFonts w:ascii="Times New Roman" w:eastAsia="Times New Roman" w:hAnsi="Times New Roman" w:cs="Times New Roman"/>
          <w:color w:val="000000"/>
          <w:sz w:val="24"/>
          <w:szCs w:val="24"/>
          <w:lang w:eastAsia="uk-UA"/>
        </w:rPr>
        <w:t>Служба управління персоналом державного органу, в якому працює державний службовець, який займає посаду державної служби </w:t>
      </w:r>
      <w:hyperlink r:id="rId74"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ознайомлює відповідного державного службовця з копією наказу (розпорядження) про затвердження висновку щодо результатів оцінювання у порядку, визначеному Законом України “Про державну службу”.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223"/>
      <w:bookmarkEnd w:id="101"/>
      <w:r w:rsidRPr="007D4217">
        <w:rPr>
          <w:rFonts w:ascii="Times New Roman" w:eastAsia="Times New Roman" w:hAnsi="Times New Roman" w:cs="Times New Roman"/>
          <w:color w:val="000000"/>
          <w:sz w:val="24"/>
          <w:szCs w:val="24"/>
          <w:lang w:eastAsia="uk-UA"/>
        </w:rPr>
        <w:t>Копія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75"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зберігається в особовій справі державного службовця.</w:t>
      </w:r>
    </w:p>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2" w:name="n224"/>
      <w:bookmarkEnd w:id="102"/>
      <w:r w:rsidRPr="007D4217">
        <w:rPr>
          <w:rFonts w:ascii="Times New Roman" w:eastAsia="Times New Roman" w:hAnsi="Times New Roman" w:cs="Times New Roman"/>
          <w:b/>
          <w:bCs/>
          <w:color w:val="000000"/>
          <w:sz w:val="28"/>
          <w:szCs w:val="28"/>
          <w:lang w:eastAsia="uk-UA"/>
        </w:rPr>
        <w:lastRenderedPageBreak/>
        <w:t>Оцінювання державних службовців, які займають посади державної служби </w:t>
      </w:r>
      <w:hyperlink r:id="rId76" w:anchor="n86" w:tgtFrame="_blank" w:history="1">
        <w:r w:rsidRPr="007D4217">
          <w:rPr>
            <w:rFonts w:ascii="Times New Roman" w:eastAsia="Times New Roman" w:hAnsi="Times New Roman" w:cs="Times New Roman"/>
            <w:b/>
            <w:bCs/>
            <w:color w:val="000099"/>
            <w:sz w:val="28"/>
            <w:szCs w:val="28"/>
            <w:u w:val="single"/>
            <w:lang w:eastAsia="uk-UA"/>
          </w:rPr>
          <w:t>категорій “Б”</w:t>
        </w:r>
      </w:hyperlink>
      <w:r w:rsidRPr="007D4217">
        <w:rPr>
          <w:rFonts w:ascii="Times New Roman" w:eastAsia="Times New Roman" w:hAnsi="Times New Roman" w:cs="Times New Roman"/>
          <w:b/>
          <w:bCs/>
          <w:color w:val="000000"/>
          <w:sz w:val="28"/>
          <w:szCs w:val="28"/>
          <w:lang w:eastAsia="uk-UA"/>
        </w:rPr>
        <w:t> і </w:t>
      </w:r>
      <w:hyperlink r:id="rId77" w:anchor="n92" w:tgtFrame="_blank" w:history="1">
        <w:r w:rsidRPr="007D4217">
          <w:rPr>
            <w:rFonts w:ascii="Times New Roman" w:eastAsia="Times New Roman" w:hAnsi="Times New Roman" w:cs="Times New Roman"/>
            <w:b/>
            <w:bCs/>
            <w:color w:val="000099"/>
            <w:sz w:val="28"/>
            <w:szCs w:val="28"/>
            <w:u w:val="single"/>
            <w:lang w:eastAsia="uk-UA"/>
          </w:rPr>
          <w:t>“В”</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225"/>
      <w:bookmarkEnd w:id="103"/>
      <w:r w:rsidRPr="007D4217">
        <w:rPr>
          <w:rFonts w:ascii="Times New Roman" w:eastAsia="Times New Roman" w:hAnsi="Times New Roman" w:cs="Times New Roman"/>
          <w:color w:val="000000"/>
          <w:sz w:val="24"/>
          <w:szCs w:val="24"/>
          <w:lang w:eastAsia="uk-UA"/>
        </w:rPr>
        <w:t>28.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78"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79"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вимірюватися в кількісному та/або якісному вираженні.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226"/>
      <w:bookmarkEnd w:id="104"/>
      <w:r w:rsidRPr="007D4217">
        <w:rPr>
          <w:rFonts w:ascii="Times New Roman" w:eastAsia="Times New Roman" w:hAnsi="Times New Roman" w:cs="Times New Roman"/>
          <w:color w:val="000000"/>
          <w:sz w:val="24"/>
          <w:szCs w:val="24"/>
          <w:lang w:eastAsia="uk-UA"/>
        </w:rPr>
        <w:t>Завдання і ключові показники оформляються згідно з </w:t>
      </w:r>
      <w:hyperlink r:id="rId80" w:anchor="n123" w:history="1">
        <w:r w:rsidRPr="007D4217">
          <w:rPr>
            <w:rFonts w:ascii="Times New Roman" w:eastAsia="Times New Roman" w:hAnsi="Times New Roman" w:cs="Times New Roman"/>
            <w:color w:val="006600"/>
            <w:sz w:val="24"/>
            <w:szCs w:val="24"/>
            <w:u w:val="single"/>
            <w:lang w:eastAsia="uk-UA"/>
          </w:rPr>
          <w:t>додатком 6</w:t>
        </w:r>
      </w:hyperlink>
      <w:r w:rsidRPr="007D4217">
        <w:rPr>
          <w:rFonts w:ascii="Times New Roman" w:eastAsia="Times New Roman" w:hAnsi="Times New Roman" w:cs="Times New Roman"/>
          <w:color w:val="000000"/>
          <w:sz w:val="24"/>
          <w:szCs w:val="24"/>
          <w:lang w:eastAsia="uk-UA"/>
        </w:rPr>
        <w:t> і зберігаються в особовій справі державного службовця, а копії залишаються у державного службовця та його безпосереднього керівника.</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227"/>
      <w:bookmarkEnd w:id="105"/>
      <w:r w:rsidRPr="007D4217">
        <w:rPr>
          <w:rFonts w:ascii="Times New Roman" w:eastAsia="Times New Roman" w:hAnsi="Times New Roman" w:cs="Times New Roman"/>
          <w:color w:val="000000"/>
          <w:sz w:val="24"/>
          <w:szCs w:val="24"/>
          <w:lang w:eastAsia="uk-UA"/>
        </w:rPr>
        <w:t>29. Завдання і ключові показники після їх обговорення з державним службовцем визначаються такими особами: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228"/>
      <w:bookmarkEnd w:id="106"/>
      <w:r w:rsidRPr="007D4217">
        <w:rPr>
          <w:rFonts w:ascii="Times New Roman" w:eastAsia="Times New Roman" w:hAnsi="Times New Roman" w:cs="Times New Roman"/>
          <w:color w:val="000000"/>
          <w:sz w:val="24"/>
          <w:szCs w:val="24"/>
          <w:lang w:eastAsia="uk-UA"/>
        </w:rPr>
        <w:t>державним службовцям, які обіймають посади керівників територіальних органів міністерств, інших центральних органів виконавчої влади; керівників структурних підрозділів місцевих держадміністрацій із статусом юридичної особи публічного права, - суб’єктом призначення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територіального органу або структурного підрозділу (за наявності);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229"/>
      <w:bookmarkEnd w:id="107"/>
      <w:r w:rsidRPr="007D4217">
        <w:rPr>
          <w:rFonts w:ascii="Times New Roman" w:eastAsia="Times New Roman" w:hAnsi="Times New Roman" w:cs="Times New Roman"/>
          <w:color w:val="000000"/>
          <w:sz w:val="24"/>
          <w:szCs w:val="24"/>
          <w:lang w:eastAsia="uk-UA"/>
        </w:rPr>
        <w:t>державним службовцям, які обіймають посади керівників апарату місцевих держадміністрацій, керівника апарату Представництва Президента України в Автономній Республіці Крим, - суб’єктом призначення;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230"/>
      <w:bookmarkEnd w:id="108"/>
      <w:r w:rsidRPr="007D4217">
        <w:rPr>
          <w:rFonts w:ascii="Times New Roman" w:eastAsia="Times New Roman" w:hAnsi="Times New Roman" w:cs="Times New Roman"/>
          <w:color w:val="000000"/>
          <w:sz w:val="24"/>
          <w:szCs w:val="24"/>
          <w:lang w:eastAsia="uk-UA"/>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231"/>
      <w:bookmarkEnd w:id="109"/>
      <w:r w:rsidRPr="007D4217">
        <w:rPr>
          <w:rFonts w:ascii="Times New Roman" w:eastAsia="Times New Roman" w:hAnsi="Times New Roman" w:cs="Times New Roman"/>
          <w:color w:val="000000"/>
          <w:sz w:val="24"/>
          <w:szCs w:val="24"/>
          <w:lang w:eastAsia="uk-UA"/>
        </w:rPr>
        <w:t>державним службовцям, які обіймають посади керівників апарату місцевих судів, апеляційних судів і їх заступників, - головою відповідного суду;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232"/>
      <w:bookmarkEnd w:id="110"/>
      <w:r w:rsidRPr="007D4217">
        <w:rPr>
          <w:rFonts w:ascii="Times New Roman" w:eastAsia="Times New Roman" w:hAnsi="Times New Roman" w:cs="Times New Roman"/>
          <w:color w:val="000000"/>
          <w:sz w:val="24"/>
          <w:szCs w:val="24"/>
          <w:lang w:eastAsia="uk-UA"/>
        </w:rPr>
        <w:t>державним службовцям, які обіймають посади керівників самостійних структурних підрозділів державних органів, - керівником державної служби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структурного підрозділу (за наявності);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233"/>
      <w:bookmarkEnd w:id="111"/>
      <w:r w:rsidRPr="007D4217">
        <w:rPr>
          <w:rFonts w:ascii="Times New Roman" w:eastAsia="Times New Roman" w:hAnsi="Times New Roman" w:cs="Times New Roman"/>
          <w:color w:val="000000"/>
          <w:sz w:val="24"/>
          <w:szCs w:val="24"/>
          <w:lang w:eastAsia="uk-UA"/>
        </w:rPr>
        <w:t>державним службовцям, які займають посади державної служби категорії </w:t>
      </w:r>
      <w:hyperlink r:id="rId81"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визначені структурою державних органів у разі недоцільності утворення структурних підрозділів, - керівником державної служби;</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234"/>
      <w:bookmarkEnd w:id="112"/>
      <w:r w:rsidRPr="007D4217">
        <w:rPr>
          <w:rFonts w:ascii="Times New Roman" w:eastAsia="Times New Roman" w:hAnsi="Times New Roman" w:cs="Times New Roman"/>
          <w:color w:val="000000"/>
          <w:sz w:val="24"/>
          <w:szCs w:val="24"/>
          <w:lang w:eastAsia="uk-UA"/>
        </w:rPr>
        <w:t>державним службовцям, які займають інші посади державної служби </w:t>
      </w:r>
      <w:hyperlink r:id="rId82"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83"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 безпосереднім керівником за погодженням з керівником самостійного структурного підрозділу (за наявності).</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235"/>
      <w:bookmarkEnd w:id="113"/>
      <w:r w:rsidRPr="007D4217">
        <w:rPr>
          <w:rFonts w:ascii="Times New Roman" w:eastAsia="Times New Roman" w:hAnsi="Times New Roman" w:cs="Times New Roman"/>
          <w:color w:val="000000"/>
          <w:sz w:val="24"/>
          <w:szCs w:val="24"/>
          <w:lang w:eastAsia="uk-UA"/>
        </w:rPr>
        <w:t>30. Завдання і ключові показники визначаються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236"/>
      <w:bookmarkEnd w:id="114"/>
      <w:r w:rsidRPr="007D4217">
        <w:rPr>
          <w:rFonts w:ascii="Times New Roman" w:eastAsia="Times New Roman" w:hAnsi="Times New Roman" w:cs="Times New Roman"/>
          <w:color w:val="000000"/>
          <w:sz w:val="24"/>
          <w:szCs w:val="24"/>
          <w:lang w:eastAsia="uk-UA"/>
        </w:rPr>
        <w:t>У разі внесення змін до зазначених документів завдання і ключові показники можуть переглядатися щокварталу у порядку, передбаченому </w:t>
      </w:r>
      <w:hyperlink r:id="rId84" w:anchor="n225" w:history="1">
        <w:r w:rsidRPr="007D4217">
          <w:rPr>
            <w:rFonts w:ascii="Times New Roman" w:eastAsia="Times New Roman" w:hAnsi="Times New Roman" w:cs="Times New Roman"/>
            <w:color w:val="006600"/>
            <w:sz w:val="24"/>
            <w:szCs w:val="24"/>
            <w:u w:val="single"/>
            <w:lang w:eastAsia="uk-UA"/>
          </w:rPr>
          <w:t>пунктами 28</w:t>
        </w:r>
      </w:hyperlink>
      <w:r w:rsidRPr="007D4217">
        <w:rPr>
          <w:rFonts w:ascii="Times New Roman" w:eastAsia="Times New Roman" w:hAnsi="Times New Roman" w:cs="Times New Roman"/>
          <w:color w:val="000000"/>
          <w:sz w:val="24"/>
          <w:szCs w:val="24"/>
          <w:lang w:eastAsia="uk-UA"/>
        </w:rPr>
        <w:t> і </w:t>
      </w:r>
      <w:hyperlink r:id="rId85" w:anchor="n227" w:history="1">
        <w:r w:rsidRPr="007D4217">
          <w:rPr>
            <w:rFonts w:ascii="Times New Roman" w:eastAsia="Times New Roman" w:hAnsi="Times New Roman" w:cs="Times New Roman"/>
            <w:color w:val="006600"/>
            <w:sz w:val="24"/>
            <w:szCs w:val="24"/>
            <w:u w:val="single"/>
            <w:lang w:eastAsia="uk-UA"/>
          </w:rPr>
          <w:t>29</w:t>
        </w:r>
      </w:hyperlink>
      <w:r w:rsidRPr="007D4217">
        <w:rPr>
          <w:rFonts w:ascii="Times New Roman" w:eastAsia="Times New Roman" w:hAnsi="Times New Roman" w:cs="Times New Roman"/>
          <w:color w:val="000000"/>
          <w:sz w:val="24"/>
          <w:szCs w:val="24"/>
          <w:lang w:eastAsia="uk-UA"/>
        </w:rPr>
        <w:t>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237"/>
      <w:bookmarkEnd w:id="115"/>
      <w:r w:rsidRPr="007D4217">
        <w:rPr>
          <w:rFonts w:ascii="Times New Roman" w:eastAsia="Times New Roman" w:hAnsi="Times New Roman" w:cs="Times New Roman"/>
          <w:color w:val="000000"/>
          <w:sz w:val="24"/>
          <w:szCs w:val="24"/>
          <w:lang w:eastAsia="uk-UA"/>
        </w:rPr>
        <w:lastRenderedPageBreak/>
        <w:t>Особа, яка визначає завдання і ключові показники державному службовцю, проводить моніторинг їх виконання.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238"/>
      <w:bookmarkEnd w:id="116"/>
      <w:r w:rsidRPr="007D4217">
        <w:rPr>
          <w:rFonts w:ascii="Times New Roman" w:eastAsia="Times New Roman" w:hAnsi="Times New Roman" w:cs="Times New Roman"/>
          <w:color w:val="000000"/>
          <w:sz w:val="24"/>
          <w:szCs w:val="24"/>
          <w:lang w:eastAsia="uk-UA"/>
        </w:rPr>
        <w:t>31. У разі відсутності або тимчасової відсутності безпосереднього керівника державного службовця, який займає посаду державної служби </w:t>
      </w:r>
      <w:hyperlink r:id="rId86"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87"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функції такого керівника на усіх етапах оцінювання виконує керівник вищого рівня.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239"/>
      <w:bookmarkEnd w:id="117"/>
      <w:r w:rsidRPr="007D4217">
        <w:rPr>
          <w:rFonts w:ascii="Times New Roman" w:eastAsia="Times New Roman" w:hAnsi="Times New Roman" w:cs="Times New Roman"/>
          <w:color w:val="000000"/>
          <w:sz w:val="24"/>
          <w:szCs w:val="24"/>
          <w:lang w:eastAsia="uk-UA"/>
        </w:rPr>
        <w:t>32. Оціночна співбесіда проводиться безпосереднім керівником та керівником самостійного структурного підрозділу (за наявності) на основі пояснень державного службовця, який займає посаду державної служби </w:t>
      </w:r>
      <w:hyperlink r:id="rId88"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89"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про виконання завдань і ключових показників або його письмового звіту, що подається у довільній формі. Під час оціночної співбесіди визначаються потреби у професійному навчанні та розглядаються пропозиції щодо завдань і ключових показників на наступний період.</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240"/>
      <w:bookmarkEnd w:id="118"/>
      <w:r w:rsidRPr="007D4217">
        <w:rPr>
          <w:rFonts w:ascii="Times New Roman" w:eastAsia="Times New Roman" w:hAnsi="Times New Roman" w:cs="Times New Roman"/>
          <w:color w:val="000000"/>
          <w:sz w:val="24"/>
          <w:szCs w:val="24"/>
          <w:lang w:eastAsia="uk-UA"/>
        </w:rPr>
        <w:t>У разі коли у визначений строк проведення оцінювання державний службовець, який займає посаду державної служби </w:t>
      </w:r>
      <w:hyperlink r:id="rId90"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91"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відсутній на роботі, оцінювання проводиться безпосереднім керівником та керівником самостійного структурного підрозділу (за наявності) без оціночної співбесіди в установлений строк або у разі відсутності у зв’язку з відрядженням або відпусткою такого державного службовця за його заявою оціночна співбесіда та визначення результатів оцінювання проводяться раніше.</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241"/>
      <w:bookmarkEnd w:id="119"/>
      <w:r w:rsidRPr="007D4217">
        <w:rPr>
          <w:rFonts w:ascii="Times New Roman" w:eastAsia="Times New Roman" w:hAnsi="Times New Roman" w:cs="Times New Roman"/>
          <w:color w:val="000000"/>
          <w:sz w:val="24"/>
          <w:szCs w:val="24"/>
          <w:lang w:eastAsia="uk-UA"/>
        </w:rPr>
        <w:t>33. Державний службовець, який займає посаду державної служби </w:t>
      </w:r>
      <w:hyperlink r:id="rId92"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93"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зазначає результати своєї діяльності у висновку щодо результатів оцінювання службової діяльності державного службовця, який займає посаду державної служби категорії “Б” або “В”, за формою згідно з </w:t>
      </w:r>
      <w:hyperlink r:id="rId94" w:anchor="n125" w:history="1">
        <w:r w:rsidRPr="007D4217">
          <w:rPr>
            <w:rFonts w:ascii="Times New Roman" w:eastAsia="Times New Roman" w:hAnsi="Times New Roman" w:cs="Times New Roman"/>
            <w:color w:val="006600"/>
            <w:sz w:val="24"/>
            <w:szCs w:val="24"/>
            <w:u w:val="single"/>
            <w:lang w:eastAsia="uk-UA"/>
          </w:rPr>
          <w:t>додатком 7</w:t>
        </w:r>
      </w:hyperlink>
      <w:r w:rsidRPr="007D4217">
        <w:rPr>
          <w:rFonts w:ascii="Times New Roman" w:eastAsia="Times New Roman" w:hAnsi="Times New Roman" w:cs="Times New Roman"/>
          <w:color w:val="000000"/>
          <w:sz w:val="24"/>
          <w:szCs w:val="24"/>
          <w:lang w:eastAsia="uk-UA"/>
        </w:rPr>
        <w:t> в частині опису досягнутих результатів у розрізі кожного визначеного завдання та строку його фактичного виконання.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242"/>
      <w:bookmarkEnd w:id="120"/>
      <w:r w:rsidRPr="007D4217">
        <w:rPr>
          <w:rFonts w:ascii="Times New Roman" w:eastAsia="Times New Roman" w:hAnsi="Times New Roman" w:cs="Times New Roman"/>
          <w:color w:val="000000"/>
          <w:sz w:val="24"/>
          <w:szCs w:val="24"/>
          <w:lang w:eastAsia="uk-UA"/>
        </w:rPr>
        <w:t xml:space="preserve">За результатами оцінювання виставляється негативна, позитивна або відмінна оцінка з її обґрунтуванням на основі розрахунку середнього </w:t>
      </w:r>
      <w:proofErr w:type="spellStart"/>
      <w:r w:rsidRPr="007D4217">
        <w:rPr>
          <w:rFonts w:ascii="Times New Roman" w:eastAsia="Times New Roman" w:hAnsi="Times New Roman" w:cs="Times New Roman"/>
          <w:color w:val="000000"/>
          <w:sz w:val="24"/>
          <w:szCs w:val="24"/>
          <w:lang w:eastAsia="uk-UA"/>
        </w:rPr>
        <w:t>бала</w:t>
      </w:r>
      <w:proofErr w:type="spellEnd"/>
      <w:r w:rsidRPr="007D4217">
        <w:rPr>
          <w:rFonts w:ascii="Times New Roman" w:eastAsia="Times New Roman" w:hAnsi="Times New Roman" w:cs="Times New Roman"/>
          <w:color w:val="000000"/>
          <w:sz w:val="24"/>
          <w:szCs w:val="24"/>
          <w:lang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згідно з </w:t>
      </w:r>
      <w:hyperlink r:id="rId95" w:anchor="n118" w:history="1">
        <w:r w:rsidRPr="007D4217">
          <w:rPr>
            <w:rFonts w:ascii="Times New Roman" w:eastAsia="Times New Roman" w:hAnsi="Times New Roman" w:cs="Times New Roman"/>
            <w:color w:val="006600"/>
            <w:sz w:val="24"/>
            <w:szCs w:val="24"/>
            <w:u w:val="single"/>
            <w:lang w:eastAsia="uk-UA"/>
          </w:rPr>
          <w:t>додатком 4</w:t>
        </w:r>
      </w:hyperlink>
      <w:r w:rsidRPr="007D4217">
        <w:rPr>
          <w:rFonts w:ascii="Times New Roman" w:eastAsia="Times New Roman" w:hAnsi="Times New Roman" w:cs="Times New Roman"/>
          <w:color w:val="000000"/>
          <w:sz w:val="24"/>
          <w:szCs w:val="24"/>
          <w:lang w:eastAsia="uk-UA"/>
        </w:rPr>
        <w:t>.</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243"/>
      <w:bookmarkEnd w:id="121"/>
      <w:r w:rsidRPr="007D4217">
        <w:rPr>
          <w:rFonts w:ascii="Times New Roman" w:eastAsia="Times New Roman" w:hAnsi="Times New Roman" w:cs="Times New Roman"/>
          <w:color w:val="000000"/>
          <w:sz w:val="24"/>
          <w:szCs w:val="24"/>
          <w:lang w:eastAsia="uk-UA"/>
        </w:rPr>
        <w:t>Безпосередній керівник ознайомлює відповідного державного службовця з такими результатами у порядку, визначеному Законом України “Про державну службу”, після цього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96"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97"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з підписом керівника структурного підрозділу та відміткою про ознайомлення відповідного державного службовця.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244"/>
      <w:bookmarkEnd w:id="122"/>
      <w:r w:rsidRPr="007D4217">
        <w:rPr>
          <w:rFonts w:ascii="Times New Roman" w:eastAsia="Times New Roman" w:hAnsi="Times New Roman" w:cs="Times New Roman"/>
          <w:color w:val="000000"/>
          <w:sz w:val="24"/>
          <w:szCs w:val="24"/>
          <w:lang w:eastAsia="uk-UA"/>
        </w:rPr>
        <w:t>У разі неможливості ознайомлення державного службовця з результатами оцінювання у зв’язку з його відсутністю безпосередній керівник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98"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99"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для ознайомлення такого державного службовця у строк, визначений законом.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245"/>
      <w:bookmarkEnd w:id="123"/>
      <w:r w:rsidRPr="007D4217">
        <w:rPr>
          <w:rFonts w:ascii="Times New Roman" w:eastAsia="Times New Roman" w:hAnsi="Times New Roman" w:cs="Times New Roman"/>
          <w:color w:val="000000"/>
          <w:sz w:val="24"/>
          <w:szCs w:val="24"/>
          <w:lang w:eastAsia="uk-UA"/>
        </w:rPr>
        <w:t>34. Результати оцінювання затверджуються суб’єктом призначення.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246"/>
      <w:bookmarkEnd w:id="124"/>
      <w:r w:rsidRPr="007D4217">
        <w:rPr>
          <w:rFonts w:ascii="Times New Roman" w:eastAsia="Times New Roman" w:hAnsi="Times New Roman" w:cs="Times New Roman"/>
          <w:color w:val="000000"/>
          <w:sz w:val="24"/>
          <w:szCs w:val="24"/>
          <w:lang w:eastAsia="uk-UA"/>
        </w:rPr>
        <w:t>35. Копія затвердженого висновку щодо результатів оцінювання службової діяльності державного службовця, який займає посаду державної служби </w:t>
      </w:r>
      <w:hyperlink r:id="rId100"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101"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зберігається в особовій справі державного службовця.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247"/>
      <w:bookmarkEnd w:id="125"/>
      <w:r w:rsidRPr="007D4217">
        <w:rPr>
          <w:rFonts w:ascii="Times New Roman" w:eastAsia="Times New Roman" w:hAnsi="Times New Roman" w:cs="Times New Roman"/>
          <w:color w:val="000000"/>
          <w:sz w:val="24"/>
          <w:szCs w:val="24"/>
          <w:lang w:eastAsia="uk-UA"/>
        </w:rPr>
        <w:t>36. За результатами оцінювання державний службовець, який займає посаду державної служби </w:t>
      </w:r>
      <w:hyperlink r:id="rId102"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103"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разом із службою управління персоналом складає індивідуальну програму підвищення рівня професійної компетентності за формою згідно з </w:t>
      </w:r>
      <w:hyperlink r:id="rId104" w:anchor="n127" w:history="1">
        <w:r w:rsidRPr="007D4217">
          <w:rPr>
            <w:rFonts w:ascii="Times New Roman" w:eastAsia="Times New Roman" w:hAnsi="Times New Roman" w:cs="Times New Roman"/>
            <w:color w:val="006600"/>
            <w:sz w:val="24"/>
            <w:szCs w:val="24"/>
            <w:u w:val="single"/>
            <w:lang w:eastAsia="uk-UA"/>
          </w:rPr>
          <w:t>додатком 8</w:t>
        </w:r>
      </w:hyperlink>
      <w:r w:rsidRPr="007D4217">
        <w:rPr>
          <w:rFonts w:ascii="Times New Roman" w:eastAsia="Times New Roman" w:hAnsi="Times New Roman" w:cs="Times New Roman"/>
          <w:color w:val="000000"/>
          <w:sz w:val="24"/>
          <w:szCs w:val="24"/>
          <w:lang w:eastAsia="uk-UA"/>
        </w:rPr>
        <w:t>, яку погоджує безпосередній керівник такого державного службовця та затверджує керівник самостійного структурного підрозділу, в якому він працює.</w:t>
      </w:r>
    </w:p>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6" w:name="n248"/>
      <w:bookmarkEnd w:id="126"/>
      <w:r w:rsidRPr="007D4217">
        <w:rPr>
          <w:rFonts w:ascii="Times New Roman" w:eastAsia="Times New Roman" w:hAnsi="Times New Roman" w:cs="Times New Roman"/>
          <w:b/>
          <w:bCs/>
          <w:color w:val="000000"/>
          <w:sz w:val="28"/>
          <w:szCs w:val="28"/>
          <w:lang w:eastAsia="uk-UA"/>
        </w:rPr>
        <w:lastRenderedPageBreak/>
        <w:t>Повторне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249"/>
      <w:bookmarkEnd w:id="127"/>
      <w:r w:rsidRPr="007D4217">
        <w:rPr>
          <w:rFonts w:ascii="Times New Roman" w:eastAsia="Times New Roman" w:hAnsi="Times New Roman" w:cs="Times New Roman"/>
          <w:color w:val="000000"/>
          <w:sz w:val="24"/>
          <w:szCs w:val="24"/>
          <w:lang w:eastAsia="uk-UA"/>
        </w:rPr>
        <w:t>37. У разі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250"/>
      <w:bookmarkEnd w:id="128"/>
      <w:r w:rsidRPr="007D4217">
        <w:rPr>
          <w:rFonts w:ascii="Times New Roman" w:eastAsia="Times New Roman" w:hAnsi="Times New Roman" w:cs="Times New Roman"/>
          <w:color w:val="000000"/>
          <w:sz w:val="24"/>
          <w:szCs w:val="24"/>
          <w:lang w:eastAsia="uk-UA"/>
        </w:rPr>
        <w:t>38. Нові завдання і ключові показники для державного службовця, який займає посаду державної служби </w:t>
      </w:r>
      <w:hyperlink r:id="rId105"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визначаються відповідно до </w:t>
      </w:r>
      <w:hyperlink r:id="rId106" w:anchor="n187" w:history="1">
        <w:r w:rsidRPr="007D4217">
          <w:rPr>
            <w:rFonts w:ascii="Times New Roman" w:eastAsia="Times New Roman" w:hAnsi="Times New Roman" w:cs="Times New Roman"/>
            <w:color w:val="006600"/>
            <w:sz w:val="24"/>
            <w:szCs w:val="24"/>
            <w:u w:val="single"/>
            <w:lang w:eastAsia="uk-UA"/>
          </w:rPr>
          <w:t>пунктів 15</w:t>
        </w:r>
      </w:hyperlink>
      <w:r w:rsidRPr="007D4217">
        <w:rPr>
          <w:rFonts w:ascii="Times New Roman" w:eastAsia="Times New Roman" w:hAnsi="Times New Roman" w:cs="Times New Roman"/>
          <w:color w:val="000000"/>
          <w:sz w:val="24"/>
          <w:szCs w:val="24"/>
          <w:lang w:eastAsia="uk-UA"/>
        </w:rPr>
        <w:t> і </w:t>
      </w:r>
      <w:hyperlink r:id="rId107" w:anchor="n198" w:history="1">
        <w:r w:rsidRPr="007D4217">
          <w:rPr>
            <w:rFonts w:ascii="Times New Roman" w:eastAsia="Times New Roman" w:hAnsi="Times New Roman" w:cs="Times New Roman"/>
            <w:color w:val="006600"/>
            <w:sz w:val="24"/>
            <w:szCs w:val="24"/>
            <w:u w:val="single"/>
            <w:lang w:eastAsia="uk-UA"/>
          </w:rPr>
          <w:t>16</w:t>
        </w:r>
      </w:hyperlink>
      <w:r w:rsidRPr="007D4217">
        <w:rPr>
          <w:rFonts w:ascii="Times New Roman" w:eastAsia="Times New Roman" w:hAnsi="Times New Roman" w:cs="Times New Roman"/>
          <w:color w:val="000000"/>
          <w:sz w:val="24"/>
          <w:szCs w:val="24"/>
          <w:lang w:eastAsia="uk-UA"/>
        </w:rPr>
        <w:t>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251"/>
      <w:bookmarkEnd w:id="129"/>
      <w:r w:rsidRPr="007D4217">
        <w:rPr>
          <w:rFonts w:ascii="Times New Roman" w:eastAsia="Times New Roman" w:hAnsi="Times New Roman" w:cs="Times New Roman"/>
          <w:color w:val="000000"/>
          <w:sz w:val="24"/>
          <w:szCs w:val="24"/>
          <w:lang w:eastAsia="uk-UA"/>
        </w:rPr>
        <w:t>39. Нові завдання і ключові показники для державного службовця, який займає посаду державної служби </w:t>
      </w:r>
      <w:hyperlink r:id="rId108" w:anchor="n86" w:tgtFrame="_blank" w:history="1">
        <w:r w:rsidRPr="007D4217">
          <w:rPr>
            <w:rFonts w:ascii="Times New Roman" w:eastAsia="Times New Roman" w:hAnsi="Times New Roman" w:cs="Times New Roman"/>
            <w:color w:val="000099"/>
            <w:sz w:val="24"/>
            <w:szCs w:val="24"/>
            <w:u w:val="single"/>
            <w:lang w:eastAsia="uk-UA"/>
          </w:rPr>
          <w:t>категорії “Б”</w:t>
        </w:r>
      </w:hyperlink>
      <w:r w:rsidRPr="007D4217">
        <w:rPr>
          <w:rFonts w:ascii="Times New Roman" w:eastAsia="Times New Roman" w:hAnsi="Times New Roman" w:cs="Times New Roman"/>
          <w:color w:val="000000"/>
          <w:sz w:val="24"/>
          <w:szCs w:val="24"/>
          <w:lang w:eastAsia="uk-UA"/>
        </w:rPr>
        <w:t> або </w:t>
      </w:r>
      <w:hyperlink r:id="rId109"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визначаються відповідно до </w:t>
      </w:r>
      <w:hyperlink r:id="rId110" w:anchor="n225" w:history="1">
        <w:r w:rsidRPr="007D4217">
          <w:rPr>
            <w:rFonts w:ascii="Times New Roman" w:eastAsia="Times New Roman" w:hAnsi="Times New Roman" w:cs="Times New Roman"/>
            <w:color w:val="006600"/>
            <w:sz w:val="24"/>
            <w:szCs w:val="24"/>
            <w:u w:val="single"/>
            <w:lang w:eastAsia="uk-UA"/>
          </w:rPr>
          <w:t>пунктів 28-30</w:t>
        </w:r>
      </w:hyperlink>
      <w:r w:rsidRPr="007D4217">
        <w:rPr>
          <w:rFonts w:ascii="Times New Roman" w:eastAsia="Times New Roman" w:hAnsi="Times New Roman" w:cs="Times New Roman"/>
          <w:color w:val="000000"/>
          <w:sz w:val="24"/>
          <w:szCs w:val="24"/>
          <w:lang w:eastAsia="uk-UA"/>
        </w:rPr>
        <w:t>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252"/>
      <w:bookmarkEnd w:id="130"/>
      <w:r w:rsidRPr="007D4217">
        <w:rPr>
          <w:rFonts w:ascii="Times New Roman" w:eastAsia="Times New Roman" w:hAnsi="Times New Roman" w:cs="Times New Roman"/>
          <w:color w:val="000000"/>
          <w:sz w:val="24"/>
          <w:szCs w:val="24"/>
          <w:lang w:eastAsia="uk-UA"/>
        </w:rPr>
        <w:t>40. Строк виконання нових завдань і ключових показників повинен встановлюватися залежно від визначеної дати повторного оцінювання, але не менше трьох місяців, а зміст таких завдань і ключових показників повинен відповідати встановленому строку.</w:t>
      </w:r>
    </w:p>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1" w:name="n253"/>
      <w:bookmarkEnd w:id="131"/>
      <w:r w:rsidRPr="007D4217">
        <w:rPr>
          <w:rFonts w:ascii="Times New Roman" w:eastAsia="Times New Roman" w:hAnsi="Times New Roman" w:cs="Times New Roman"/>
          <w:b/>
          <w:bCs/>
          <w:color w:val="000000"/>
          <w:sz w:val="28"/>
          <w:szCs w:val="28"/>
          <w:lang w:eastAsia="uk-UA"/>
        </w:rPr>
        <w:t>Оскарження результатів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254"/>
      <w:bookmarkEnd w:id="132"/>
      <w:r w:rsidRPr="007D4217">
        <w:rPr>
          <w:rFonts w:ascii="Times New Roman" w:eastAsia="Times New Roman" w:hAnsi="Times New Roman" w:cs="Times New Roman"/>
          <w:color w:val="000000"/>
          <w:sz w:val="24"/>
          <w:szCs w:val="24"/>
          <w:lang w:eastAsia="uk-UA"/>
        </w:rPr>
        <w:t>41. Висновок щодо результатів оцінювання з негативною оцінкою може бути оскаржений державним службовцем.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255"/>
      <w:bookmarkEnd w:id="133"/>
      <w:r w:rsidRPr="007D4217">
        <w:rPr>
          <w:rFonts w:ascii="Times New Roman" w:eastAsia="Times New Roman" w:hAnsi="Times New Roman" w:cs="Times New Roman"/>
          <w:color w:val="000000"/>
          <w:sz w:val="24"/>
          <w:szCs w:val="24"/>
          <w:lang w:eastAsia="uk-UA"/>
        </w:rPr>
        <w:t>42. Оскарження результатів оцінювання державних службовців, які займають посади державної служби </w:t>
      </w:r>
      <w:hyperlink r:id="rId111"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112"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здійснюється відповідно до статті 11 Закону України “Про державну службу”.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256"/>
      <w:bookmarkEnd w:id="134"/>
      <w:r w:rsidRPr="007D4217">
        <w:rPr>
          <w:rFonts w:ascii="Times New Roman" w:eastAsia="Times New Roman" w:hAnsi="Times New Roman" w:cs="Times New Roman"/>
          <w:color w:val="000000"/>
          <w:sz w:val="24"/>
          <w:szCs w:val="24"/>
          <w:lang w:eastAsia="uk-UA"/>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257"/>
      <w:bookmarkEnd w:id="135"/>
      <w:r w:rsidRPr="007D4217">
        <w:rPr>
          <w:rFonts w:ascii="Times New Roman" w:eastAsia="Times New Roman" w:hAnsi="Times New Roman" w:cs="Times New Roman"/>
          <w:color w:val="000000"/>
          <w:sz w:val="24"/>
          <w:szCs w:val="24"/>
          <w:lang w:eastAsia="uk-UA"/>
        </w:rPr>
        <w:t>43. Висновок щодо результатів оцінювання окремого державного службовця скасовується суб’єктом призначення або судом.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258"/>
      <w:bookmarkEnd w:id="136"/>
      <w:r w:rsidRPr="007D4217">
        <w:rPr>
          <w:rFonts w:ascii="Times New Roman" w:eastAsia="Times New Roman" w:hAnsi="Times New Roman" w:cs="Times New Roman"/>
          <w:color w:val="000000"/>
          <w:sz w:val="24"/>
          <w:szCs w:val="24"/>
          <w:lang w:eastAsia="uk-UA"/>
        </w:rPr>
        <w:t>Не підлягає скасуванню висновок щодо результатів оцінювання, якщо допущені процедурні порушення, які не впливають на результати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259"/>
      <w:bookmarkEnd w:id="137"/>
      <w:r w:rsidRPr="007D4217">
        <w:rPr>
          <w:rFonts w:ascii="Times New Roman" w:eastAsia="Times New Roman" w:hAnsi="Times New Roman" w:cs="Times New Roman"/>
          <w:color w:val="000000"/>
          <w:sz w:val="24"/>
          <w:szCs w:val="24"/>
          <w:lang w:eastAsia="uk-UA"/>
        </w:rPr>
        <w:t>44. У разі прийняття рішення про скасування висновку щодо результатів оцінювання державного службовця повторно проводяться такі етапи оцінювання: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260"/>
      <w:bookmarkEnd w:id="138"/>
      <w:r w:rsidRPr="007D4217">
        <w:rPr>
          <w:rFonts w:ascii="Times New Roman" w:eastAsia="Times New Roman" w:hAnsi="Times New Roman" w:cs="Times New Roman"/>
          <w:color w:val="000000"/>
          <w:sz w:val="24"/>
          <w:szCs w:val="24"/>
          <w:lang w:eastAsia="uk-UA"/>
        </w:rPr>
        <w:t>оціночна співбесіда (крім випадків, передбачених цим Типовим порядком);</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261"/>
      <w:bookmarkEnd w:id="139"/>
      <w:r w:rsidRPr="007D4217">
        <w:rPr>
          <w:rFonts w:ascii="Times New Roman" w:eastAsia="Times New Roman" w:hAnsi="Times New Roman" w:cs="Times New Roman"/>
          <w:color w:val="000000"/>
          <w:sz w:val="24"/>
          <w:szCs w:val="24"/>
          <w:lang w:eastAsia="uk-UA"/>
        </w:rPr>
        <w:t>визначення результатів оцінювання та їх затвердження.</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262"/>
      <w:bookmarkEnd w:id="140"/>
      <w:r w:rsidRPr="007D4217">
        <w:rPr>
          <w:rFonts w:ascii="Times New Roman" w:eastAsia="Times New Roman" w:hAnsi="Times New Roman" w:cs="Times New Roman"/>
          <w:color w:val="000000"/>
          <w:sz w:val="24"/>
          <w:szCs w:val="24"/>
          <w:lang w:eastAsia="uk-UA"/>
        </w:rPr>
        <w:t>Зазначені етапи оцінювання проводяться у двомісячний строк після прийняття такого рішення для державних службовців, які займають посади державної служби </w:t>
      </w:r>
      <w:hyperlink r:id="rId113" w:anchor="n80" w:tgtFrame="_blank" w:history="1">
        <w:r w:rsidRPr="007D4217">
          <w:rPr>
            <w:rFonts w:ascii="Times New Roman" w:eastAsia="Times New Roman" w:hAnsi="Times New Roman" w:cs="Times New Roman"/>
            <w:color w:val="000099"/>
            <w:sz w:val="24"/>
            <w:szCs w:val="24"/>
            <w:u w:val="single"/>
            <w:lang w:eastAsia="uk-UA"/>
          </w:rPr>
          <w:t>категорії “А”</w:t>
        </w:r>
      </w:hyperlink>
      <w:r w:rsidRPr="007D4217">
        <w:rPr>
          <w:rFonts w:ascii="Times New Roman" w:eastAsia="Times New Roman" w:hAnsi="Times New Roman" w:cs="Times New Roman"/>
          <w:color w:val="000000"/>
          <w:sz w:val="24"/>
          <w:szCs w:val="24"/>
          <w:lang w:eastAsia="uk-UA"/>
        </w:rPr>
        <w:t>, відповідно до </w:t>
      </w:r>
      <w:hyperlink r:id="rId114" w:anchor="n202" w:history="1">
        <w:r w:rsidRPr="007D4217">
          <w:rPr>
            <w:rFonts w:ascii="Times New Roman" w:eastAsia="Times New Roman" w:hAnsi="Times New Roman" w:cs="Times New Roman"/>
            <w:color w:val="006600"/>
            <w:sz w:val="24"/>
            <w:szCs w:val="24"/>
            <w:u w:val="single"/>
            <w:lang w:eastAsia="uk-UA"/>
          </w:rPr>
          <w:t>пунктів 19-27</w:t>
        </w:r>
      </w:hyperlink>
      <w:r w:rsidRPr="007D4217">
        <w:rPr>
          <w:rFonts w:ascii="Times New Roman" w:eastAsia="Times New Roman" w:hAnsi="Times New Roman" w:cs="Times New Roman"/>
          <w:color w:val="000000"/>
          <w:sz w:val="24"/>
          <w:szCs w:val="24"/>
          <w:lang w:eastAsia="uk-UA"/>
        </w:rPr>
        <w:t> цього Типового порядку, а для державних службовців, які займають посади державної служби </w:t>
      </w:r>
      <w:hyperlink r:id="rId115" w:anchor="n86" w:tgtFrame="_blank" w:history="1">
        <w:r w:rsidRPr="007D4217">
          <w:rPr>
            <w:rFonts w:ascii="Times New Roman" w:eastAsia="Times New Roman" w:hAnsi="Times New Roman" w:cs="Times New Roman"/>
            <w:color w:val="000099"/>
            <w:sz w:val="24"/>
            <w:szCs w:val="24"/>
            <w:u w:val="single"/>
            <w:lang w:eastAsia="uk-UA"/>
          </w:rPr>
          <w:t>категорій “Б”</w:t>
        </w:r>
      </w:hyperlink>
      <w:r w:rsidRPr="007D4217">
        <w:rPr>
          <w:rFonts w:ascii="Times New Roman" w:eastAsia="Times New Roman" w:hAnsi="Times New Roman" w:cs="Times New Roman"/>
          <w:color w:val="000000"/>
          <w:sz w:val="24"/>
          <w:szCs w:val="24"/>
          <w:lang w:eastAsia="uk-UA"/>
        </w:rPr>
        <w:t> і </w:t>
      </w:r>
      <w:hyperlink r:id="rId116" w:anchor="n92" w:tgtFrame="_blank" w:history="1">
        <w:r w:rsidRPr="007D4217">
          <w:rPr>
            <w:rFonts w:ascii="Times New Roman" w:eastAsia="Times New Roman" w:hAnsi="Times New Roman" w:cs="Times New Roman"/>
            <w:color w:val="000099"/>
            <w:sz w:val="24"/>
            <w:szCs w:val="24"/>
            <w:u w:val="single"/>
            <w:lang w:eastAsia="uk-UA"/>
          </w:rPr>
          <w:t>“В”</w:t>
        </w:r>
      </w:hyperlink>
      <w:r w:rsidRPr="007D4217">
        <w:rPr>
          <w:rFonts w:ascii="Times New Roman" w:eastAsia="Times New Roman" w:hAnsi="Times New Roman" w:cs="Times New Roman"/>
          <w:color w:val="000000"/>
          <w:sz w:val="24"/>
          <w:szCs w:val="24"/>
          <w:lang w:eastAsia="uk-UA"/>
        </w:rPr>
        <w:t>, відповідно до </w:t>
      </w:r>
      <w:hyperlink r:id="rId117" w:anchor="n239" w:history="1">
        <w:r w:rsidRPr="007D4217">
          <w:rPr>
            <w:rFonts w:ascii="Times New Roman" w:eastAsia="Times New Roman" w:hAnsi="Times New Roman" w:cs="Times New Roman"/>
            <w:color w:val="006600"/>
            <w:sz w:val="24"/>
            <w:szCs w:val="24"/>
            <w:u w:val="single"/>
            <w:lang w:eastAsia="uk-UA"/>
          </w:rPr>
          <w:t>пунктів 32-36</w:t>
        </w:r>
      </w:hyperlink>
      <w:r w:rsidRPr="007D4217">
        <w:rPr>
          <w:rFonts w:ascii="Times New Roman" w:eastAsia="Times New Roman" w:hAnsi="Times New Roman" w:cs="Times New Roman"/>
          <w:color w:val="000000"/>
          <w:sz w:val="24"/>
          <w:szCs w:val="24"/>
          <w:lang w:eastAsia="uk-UA"/>
        </w:rPr>
        <w:t> цього Типового порядку.</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6"/>
      <w:bookmarkEnd w:id="141"/>
      <w:r w:rsidRPr="007D4217">
        <w:rPr>
          <w:rFonts w:ascii="Times New Roman" w:eastAsia="Times New Roman" w:hAnsi="Times New Roman" w:cs="Times New Roman"/>
          <w:i/>
          <w:iCs/>
          <w:color w:val="000000"/>
          <w:sz w:val="24"/>
          <w:szCs w:val="24"/>
          <w:lang w:eastAsia="uk-UA"/>
        </w:rPr>
        <w:t>{Типовий порядок в редакції Постанови КМ </w:t>
      </w:r>
      <w:hyperlink r:id="rId118" w:anchor="n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pacing w:after="0" w:line="240" w:lineRule="auto"/>
        <w:rPr>
          <w:rFonts w:ascii="Times New Roman" w:eastAsia="Times New Roman" w:hAnsi="Times New Roman" w:cs="Times New Roman"/>
          <w:sz w:val="24"/>
          <w:szCs w:val="24"/>
          <w:lang w:eastAsia="uk-UA"/>
        </w:rPr>
      </w:pPr>
      <w:bookmarkStart w:id="142" w:name="n129"/>
      <w:bookmarkEnd w:id="142"/>
      <w:r w:rsidRPr="007D4217">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43" w:name="n112"/>
            <w:bookmarkEnd w:id="1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1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 xml:space="preserve">(в редакції постанови Кабінету Міністрів </w:t>
            </w:r>
            <w:r w:rsidRPr="007D4217">
              <w:rPr>
                <w:rFonts w:ascii="Times New Roman" w:eastAsia="Times New Roman" w:hAnsi="Times New Roman" w:cs="Times New Roman"/>
                <w:sz w:val="24"/>
                <w:szCs w:val="24"/>
                <w:lang w:eastAsia="uk-UA"/>
              </w:rPr>
              <w:lastRenderedPageBreak/>
              <w:t>України </w:t>
            </w:r>
            <w:r w:rsidRPr="007D4217">
              <w:rPr>
                <w:rFonts w:ascii="Times New Roman" w:eastAsia="Times New Roman" w:hAnsi="Times New Roman" w:cs="Times New Roman"/>
                <w:sz w:val="24"/>
                <w:szCs w:val="24"/>
                <w:lang w:eastAsia="uk-UA"/>
              </w:rPr>
              <w:br/>
            </w:r>
            <w:hyperlink r:id="rId119" w:anchor="n131"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bookmarkStart w:id="144" w:name="n113"/>
    <w:bookmarkEnd w:id="144"/>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lastRenderedPageBreak/>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"https://zakon.rada.gov.ua/laws/file/text/61/f469232n265.doc"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ЗАВДАННЯ</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20" w:anchor="n80" w:tgtFrame="_blank" w:history="1">
        <w:r w:rsidRPr="007D4217">
          <w:rPr>
            <w:rFonts w:ascii="Times New Roman" w:eastAsia="Times New Roman" w:hAnsi="Times New Roman" w:cs="Times New Roman"/>
            <w:b/>
            <w:bCs/>
            <w:color w:val="000099"/>
            <w:sz w:val="28"/>
            <w:szCs w:val="28"/>
            <w:u w:val="single"/>
            <w:lang w:eastAsia="uk-UA"/>
          </w:rPr>
          <w:t>категорії “А”</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263"/>
      <w:bookmarkEnd w:id="145"/>
      <w:r w:rsidRPr="007D4217">
        <w:rPr>
          <w:rFonts w:ascii="Times New Roman" w:eastAsia="Times New Roman" w:hAnsi="Times New Roman" w:cs="Times New Roman"/>
          <w:i/>
          <w:iCs/>
          <w:color w:val="000000"/>
          <w:sz w:val="24"/>
          <w:szCs w:val="24"/>
          <w:lang w:eastAsia="uk-UA"/>
        </w:rPr>
        <w:t>{Додаток 1 в редакції Постанови КМ </w:t>
      </w:r>
      <w:hyperlink r:id="rId121"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46" w:name="n266"/>
            <w:bookmarkEnd w:id="14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2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22" w:anchor="n133"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bookmarkStart w:id="147" w:name="n267"/>
    <w:bookmarkEnd w:id="147"/>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"https://zakon.rada.gov.ua/laws/file/text/61/f469232n269.doc"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ЗАВДАННЯ</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268"/>
      <w:bookmarkEnd w:id="148"/>
      <w:r w:rsidRPr="007D4217">
        <w:rPr>
          <w:rFonts w:ascii="Times New Roman" w:eastAsia="Times New Roman" w:hAnsi="Times New Roman" w:cs="Times New Roman"/>
          <w:i/>
          <w:iCs/>
          <w:color w:val="000000"/>
          <w:sz w:val="24"/>
          <w:szCs w:val="24"/>
          <w:lang w:eastAsia="uk-UA"/>
        </w:rPr>
        <w:t>{Додаток 2 в редакції Постанови КМ </w:t>
      </w:r>
      <w:hyperlink r:id="rId123"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49" w:name="n114"/>
            <w:bookmarkEnd w:id="1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3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24" w:anchor="n135"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bookmarkStart w:id="150" w:name="n115"/>
    <w:bookmarkEnd w:id="150"/>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"https://zakon.rada.gov.ua/laws/file/text/61/f469232n270.doc"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ПРОПОЗИЦІЇ</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w:t>
      </w:r>
      <w:hyperlink r:id="rId125" w:anchor="n80" w:tgtFrame="_blank" w:history="1">
        <w:r w:rsidRPr="007D4217">
          <w:rPr>
            <w:rFonts w:ascii="Times New Roman" w:eastAsia="Times New Roman" w:hAnsi="Times New Roman" w:cs="Times New Roman"/>
            <w:b/>
            <w:bCs/>
            <w:color w:val="000099"/>
            <w:sz w:val="28"/>
            <w:szCs w:val="28"/>
            <w:u w:val="single"/>
            <w:lang w:eastAsia="uk-UA"/>
          </w:rPr>
          <w:t>категорії “А”</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264"/>
      <w:bookmarkEnd w:id="151"/>
      <w:r w:rsidRPr="007D4217">
        <w:rPr>
          <w:rFonts w:ascii="Times New Roman" w:eastAsia="Times New Roman" w:hAnsi="Times New Roman" w:cs="Times New Roman"/>
          <w:i/>
          <w:iCs/>
          <w:color w:val="000000"/>
          <w:sz w:val="24"/>
          <w:szCs w:val="24"/>
          <w:lang w:eastAsia="uk-UA"/>
        </w:rPr>
        <w:t>{Додаток 3 в редакції Постанови КМ </w:t>
      </w:r>
      <w:hyperlink r:id="rId126"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pacing w:after="0" w:line="240" w:lineRule="auto"/>
        <w:rPr>
          <w:rFonts w:ascii="Times New Roman" w:eastAsia="Times New Roman" w:hAnsi="Times New Roman" w:cs="Times New Roman"/>
          <w:sz w:val="24"/>
          <w:szCs w:val="24"/>
          <w:lang w:eastAsia="uk-UA"/>
        </w:rPr>
      </w:pPr>
      <w:bookmarkStart w:id="152" w:name="n130"/>
      <w:bookmarkEnd w:id="152"/>
      <w:r w:rsidRPr="007D4217">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53" w:name="n117"/>
            <w:bookmarkEnd w:id="1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4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27" w:anchor="n137"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4" w:name="n118"/>
      <w:bookmarkEnd w:id="154"/>
      <w:r w:rsidRPr="007D4217">
        <w:rPr>
          <w:rFonts w:ascii="Times New Roman" w:eastAsia="Times New Roman" w:hAnsi="Times New Roman" w:cs="Times New Roman"/>
          <w:b/>
          <w:bCs/>
          <w:color w:val="000000"/>
          <w:sz w:val="28"/>
          <w:szCs w:val="28"/>
          <w:lang w:eastAsia="uk-UA"/>
        </w:rPr>
        <w:t>КРИТЕРІЇ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виставлення балів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12"/>
        <w:gridCol w:w="7843"/>
      </w:tblGrid>
      <w:tr w:rsidR="007D4217" w:rsidRPr="007D4217" w:rsidTr="007D4217">
        <w:trPr>
          <w:trHeight w:val="15"/>
        </w:trPr>
        <w:tc>
          <w:tcPr>
            <w:tcW w:w="800" w:type="pct"/>
            <w:tcBorders>
              <w:top w:val="single" w:sz="6" w:space="0" w:color="000000"/>
              <w:left w:val="nil"/>
              <w:bottom w:val="single" w:sz="6" w:space="0" w:color="000000"/>
              <w:right w:val="single" w:sz="6" w:space="0" w:color="000000"/>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bookmarkStart w:id="155" w:name="n272"/>
            <w:bookmarkEnd w:id="155"/>
            <w:r w:rsidRPr="007D4217">
              <w:rPr>
                <w:rFonts w:ascii="Times New Roman" w:eastAsia="Times New Roman" w:hAnsi="Times New Roman" w:cs="Times New Roman"/>
                <w:sz w:val="24"/>
                <w:szCs w:val="24"/>
                <w:lang w:eastAsia="uk-UA"/>
              </w:rPr>
              <w:t>Бал</w:t>
            </w:r>
          </w:p>
        </w:tc>
        <w:tc>
          <w:tcPr>
            <w:tcW w:w="4150" w:type="pct"/>
            <w:tcBorders>
              <w:top w:val="single" w:sz="6" w:space="0" w:color="000000"/>
              <w:left w:val="single" w:sz="6" w:space="0" w:color="000000"/>
              <w:bottom w:val="single" w:sz="6" w:space="0" w:color="000000"/>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Критерії балів</w:t>
            </w:r>
          </w:p>
        </w:tc>
      </w:tr>
      <w:tr w:rsidR="007D4217" w:rsidRPr="007D4217" w:rsidTr="007D4217">
        <w:trPr>
          <w:trHeight w:val="15"/>
        </w:trPr>
        <w:tc>
          <w:tcPr>
            <w:tcW w:w="800" w:type="pct"/>
            <w:tcBorders>
              <w:top w:val="single" w:sz="6" w:space="0" w:color="000000"/>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Не підлягає оцінюванню</w:t>
            </w:r>
          </w:p>
        </w:tc>
        <w:tc>
          <w:tcPr>
            <w:tcW w:w="4150" w:type="pct"/>
            <w:tcBorders>
              <w:top w:val="single" w:sz="6" w:space="0" w:color="000000"/>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 xml:space="preserve">Завдання не могло бути виконане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за умови, що </w:t>
            </w:r>
            <w:r w:rsidRPr="007D4217">
              <w:rPr>
                <w:rFonts w:ascii="Times New Roman" w:eastAsia="Times New Roman" w:hAnsi="Times New Roman" w:cs="Times New Roman"/>
                <w:sz w:val="24"/>
                <w:szCs w:val="24"/>
                <w:lang w:eastAsia="uk-UA"/>
              </w:rPr>
              <w:lastRenderedPageBreak/>
              <w:t>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 або завдання було скасоване</w:t>
            </w:r>
          </w:p>
        </w:tc>
      </w:tr>
      <w:tr w:rsidR="007D4217" w:rsidRPr="007D4217" w:rsidTr="007D4217">
        <w:trPr>
          <w:trHeight w:val="15"/>
        </w:trPr>
        <w:tc>
          <w:tcPr>
            <w:tcW w:w="800" w:type="pct"/>
            <w:tcBorders>
              <w:top w:val="nil"/>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lastRenderedPageBreak/>
              <w:t>“0”</w:t>
            </w:r>
          </w:p>
        </w:tc>
        <w:tc>
          <w:tcPr>
            <w:tcW w:w="4150" w:type="pct"/>
            <w:tcBorders>
              <w:top w:val="nil"/>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Завдання не виконане або в роботі порушено вимоги законодавства у сфері запобігання корупції</w:t>
            </w:r>
          </w:p>
        </w:tc>
      </w:tr>
      <w:tr w:rsidR="007D4217" w:rsidRPr="007D4217" w:rsidTr="007D4217">
        <w:trPr>
          <w:trHeight w:val="1815"/>
        </w:trPr>
        <w:tc>
          <w:tcPr>
            <w:tcW w:w="800" w:type="pct"/>
            <w:tcBorders>
              <w:top w:val="nil"/>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“1”</w:t>
            </w:r>
          </w:p>
        </w:tc>
        <w:tc>
          <w:tcPr>
            <w:tcW w:w="4150" w:type="pct"/>
            <w:tcBorders>
              <w:top w:val="nil"/>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Завдання виконане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в роботі порушено вимоги правил 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7D4217" w:rsidRPr="007D4217" w:rsidTr="007D4217">
        <w:trPr>
          <w:trHeight w:val="15"/>
        </w:trPr>
        <w:tc>
          <w:tcPr>
            <w:tcW w:w="800" w:type="pct"/>
            <w:tcBorders>
              <w:top w:val="nil"/>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“2”</w:t>
            </w:r>
          </w:p>
        </w:tc>
        <w:tc>
          <w:tcPr>
            <w:tcW w:w="4150" w:type="pct"/>
            <w:tcBorders>
              <w:top w:val="nil"/>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Завдання виконане, але з порушенням строку виконання чи/або із залученням до виконання завдання допомоги інших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ініціативність, самостійність, недостатність знання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7D4217" w:rsidRPr="007D4217" w:rsidTr="007D4217">
        <w:trPr>
          <w:trHeight w:val="15"/>
        </w:trPr>
        <w:tc>
          <w:tcPr>
            <w:tcW w:w="800" w:type="pct"/>
            <w:tcBorders>
              <w:top w:val="nil"/>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“3”</w:t>
            </w:r>
          </w:p>
        </w:tc>
        <w:tc>
          <w:tcPr>
            <w:tcW w:w="4150" w:type="pct"/>
            <w:tcBorders>
              <w:top w:val="nil"/>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Завдання виконане своєчасно, результат якого повною мірою можна використати у роботі. Робота проводилась ефективно з дотриманням правил етичної поведінки</w:t>
            </w:r>
          </w:p>
        </w:tc>
      </w:tr>
      <w:tr w:rsidR="007D4217" w:rsidRPr="007D4217" w:rsidTr="007D4217">
        <w:trPr>
          <w:trHeight w:val="1305"/>
        </w:trPr>
        <w:tc>
          <w:tcPr>
            <w:tcW w:w="800" w:type="pct"/>
            <w:tcBorders>
              <w:top w:val="nil"/>
              <w:left w:val="nil"/>
              <w:bottom w:val="nil"/>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“4”</w:t>
            </w:r>
          </w:p>
        </w:tc>
        <w:tc>
          <w:tcPr>
            <w:tcW w:w="4150" w:type="pct"/>
            <w:tcBorders>
              <w:top w:val="nil"/>
              <w:left w:val="nil"/>
              <w:bottom w:val="nil"/>
              <w:right w:val="nil"/>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Завдання виконане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або їх удосконалення</w:t>
            </w:r>
          </w:p>
        </w:tc>
      </w:tr>
    </w:tbl>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271"/>
      <w:bookmarkEnd w:id="156"/>
      <w:r w:rsidRPr="007D4217">
        <w:rPr>
          <w:rFonts w:ascii="Times New Roman" w:eastAsia="Times New Roman" w:hAnsi="Times New Roman" w:cs="Times New Roman"/>
          <w:i/>
          <w:iCs/>
          <w:color w:val="000000"/>
          <w:sz w:val="24"/>
          <w:szCs w:val="24"/>
          <w:lang w:eastAsia="uk-UA"/>
        </w:rPr>
        <w:t>{Додаток 4 в редакції Постанови КМ </w:t>
      </w:r>
      <w:hyperlink r:id="rId128"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pacing w:after="0" w:line="240" w:lineRule="auto"/>
        <w:rPr>
          <w:rFonts w:ascii="Times New Roman" w:eastAsia="Times New Roman" w:hAnsi="Times New Roman" w:cs="Times New Roman"/>
          <w:sz w:val="24"/>
          <w:szCs w:val="24"/>
          <w:lang w:eastAsia="uk-UA"/>
        </w:rPr>
      </w:pPr>
      <w:bookmarkStart w:id="157" w:name="n131"/>
      <w:bookmarkEnd w:id="157"/>
      <w:r w:rsidRPr="007D4217">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58" w:name="n120"/>
            <w:bookmarkEnd w:id="1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5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29" w:anchor="n141"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59" w:name="n274"/>
            <w:bookmarkEnd w:id="15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ЗАТВЕРДЖЕНО </w:t>
            </w:r>
            <w:r w:rsidRPr="007D4217">
              <w:rPr>
                <w:rFonts w:ascii="Times New Roman" w:eastAsia="Times New Roman" w:hAnsi="Times New Roman" w:cs="Times New Roman"/>
                <w:sz w:val="24"/>
                <w:szCs w:val="24"/>
                <w:lang w:eastAsia="uk-UA"/>
              </w:rPr>
              <w:br/>
              <w:t>наказом (розпорядженням) </w:t>
            </w:r>
            <w:r w:rsidRPr="007D4217">
              <w:rPr>
                <w:rFonts w:ascii="Times New Roman" w:eastAsia="Times New Roman" w:hAnsi="Times New Roman" w:cs="Times New Roman"/>
                <w:sz w:val="24"/>
                <w:szCs w:val="24"/>
                <w:lang w:eastAsia="uk-UA"/>
              </w:rPr>
              <w:br/>
              <w:t>від _________ 20___ р. № ___</w:t>
            </w:r>
          </w:p>
        </w:tc>
      </w:tr>
    </w:tbl>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0" w:name="n121"/>
      <w:bookmarkEnd w:id="160"/>
      <w:r w:rsidRPr="007D4217">
        <w:rPr>
          <w:rFonts w:ascii="Times New Roman" w:eastAsia="Times New Roman" w:hAnsi="Times New Roman" w:cs="Times New Roman"/>
          <w:b/>
          <w:bCs/>
          <w:color w:val="000000"/>
          <w:sz w:val="28"/>
          <w:szCs w:val="28"/>
          <w:lang w:eastAsia="uk-UA"/>
        </w:rPr>
        <w:lastRenderedPageBreak/>
        <w:t>ВИСНОВОК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w:t>
      </w:r>
      <w:hyperlink r:id="rId130" w:anchor="n80" w:tgtFrame="_blank" w:history="1">
        <w:r w:rsidRPr="007D4217">
          <w:rPr>
            <w:rFonts w:ascii="Times New Roman" w:eastAsia="Times New Roman" w:hAnsi="Times New Roman" w:cs="Times New Roman"/>
            <w:b/>
            <w:bCs/>
            <w:color w:val="000099"/>
            <w:sz w:val="28"/>
            <w:szCs w:val="28"/>
            <w:u w:val="single"/>
            <w:lang w:eastAsia="uk-UA"/>
          </w:rPr>
          <w:t>категорії “А”</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22"/>
        <w:gridCol w:w="2959"/>
        <w:gridCol w:w="2674"/>
      </w:tblGrid>
      <w:tr w:rsidR="007D4217" w:rsidRPr="007D4217" w:rsidTr="007D4217">
        <w:tc>
          <w:tcPr>
            <w:tcW w:w="1950" w:type="pct"/>
            <w:tcBorders>
              <w:top w:val="single" w:sz="6" w:space="0" w:color="000000"/>
              <w:left w:val="nil"/>
              <w:bottom w:val="single" w:sz="6" w:space="0" w:color="000000"/>
              <w:right w:val="single" w:sz="6" w:space="0" w:color="000000"/>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bookmarkStart w:id="161" w:name="n275"/>
            <w:bookmarkEnd w:id="161"/>
            <w:r w:rsidRPr="007D4217">
              <w:rPr>
                <w:rFonts w:ascii="Times New Roman" w:eastAsia="Times New Roman" w:hAnsi="Times New Roman" w:cs="Times New Roman"/>
                <w:sz w:val="24"/>
                <w:szCs w:val="24"/>
                <w:lang w:eastAsia="uk-UA"/>
              </w:rPr>
              <w:t>Прізвище, ім’я, по батькові державного службовця, результати службової діяльності якого оцінювалися</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Посада</w:t>
            </w:r>
          </w:p>
        </w:tc>
        <w:tc>
          <w:tcPr>
            <w:tcW w:w="1400" w:type="pct"/>
            <w:tcBorders>
              <w:top w:val="single" w:sz="6" w:space="0" w:color="000000"/>
              <w:left w:val="single" w:sz="6" w:space="0" w:color="000000"/>
              <w:bottom w:val="single" w:sz="6" w:space="0" w:color="000000"/>
              <w:right w:val="nil"/>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Оцінка (негативна, позитивна або відмінна)</w:t>
            </w:r>
          </w:p>
        </w:tc>
      </w:tr>
    </w:tbl>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273"/>
      <w:bookmarkEnd w:id="162"/>
      <w:r w:rsidRPr="007D4217">
        <w:rPr>
          <w:rFonts w:ascii="Times New Roman" w:eastAsia="Times New Roman" w:hAnsi="Times New Roman" w:cs="Times New Roman"/>
          <w:i/>
          <w:iCs/>
          <w:color w:val="000000"/>
          <w:sz w:val="24"/>
          <w:szCs w:val="24"/>
          <w:lang w:eastAsia="uk-UA"/>
        </w:rPr>
        <w:t>{Додаток 5 в редакції Постанови КМ </w:t>
      </w:r>
      <w:hyperlink r:id="rId131"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p w:rsidR="007D4217" w:rsidRPr="007D4217" w:rsidRDefault="007D4217" w:rsidP="007D4217">
      <w:pPr>
        <w:spacing w:after="0" w:line="240" w:lineRule="auto"/>
        <w:rPr>
          <w:rFonts w:ascii="Times New Roman" w:eastAsia="Times New Roman" w:hAnsi="Times New Roman" w:cs="Times New Roman"/>
          <w:sz w:val="24"/>
          <w:szCs w:val="24"/>
          <w:lang w:eastAsia="uk-UA"/>
        </w:rPr>
      </w:pPr>
      <w:bookmarkStart w:id="163" w:name="n277"/>
      <w:bookmarkEnd w:id="163"/>
      <w:r w:rsidRPr="007D4217">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64" w:name="n122"/>
            <w:bookmarkEnd w:id="1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6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32" w:anchor="n144"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bookmarkStart w:id="165" w:name="n123"/>
    <w:bookmarkEnd w:id="165"/>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"https://zakon.rada.gov.ua/laws/file/text/61/f469232n279.doc"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ЗАВДАННЯ</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ключові показники результативності, ефективності та якості службової діяльності державного службовця, який займає посаду державної служби </w:t>
      </w:r>
      <w:hyperlink r:id="rId133" w:anchor="n86" w:tgtFrame="_blank" w:history="1">
        <w:r w:rsidRPr="007D4217">
          <w:rPr>
            <w:rFonts w:ascii="Times New Roman" w:eastAsia="Times New Roman" w:hAnsi="Times New Roman" w:cs="Times New Roman"/>
            <w:b/>
            <w:bCs/>
            <w:color w:val="000099"/>
            <w:sz w:val="28"/>
            <w:szCs w:val="28"/>
            <w:u w:val="single"/>
            <w:lang w:eastAsia="uk-UA"/>
          </w:rPr>
          <w:t>категорії “Б”</w:t>
        </w:r>
      </w:hyperlink>
      <w:r w:rsidRPr="007D4217">
        <w:rPr>
          <w:rFonts w:ascii="Times New Roman" w:eastAsia="Times New Roman" w:hAnsi="Times New Roman" w:cs="Times New Roman"/>
          <w:b/>
          <w:bCs/>
          <w:color w:val="000000"/>
          <w:sz w:val="28"/>
          <w:szCs w:val="28"/>
          <w:lang w:eastAsia="uk-UA"/>
        </w:rPr>
        <w:t> або </w:t>
      </w:r>
      <w:hyperlink r:id="rId134" w:anchor="n92" w:tgtFrame="_blank" w:history="1">
        <w:r w:rsidRPr="007D4217">
          <w:rPr>
            <w:rFonts w:ascii="Times New Roman" w:eastAsia="Times New Roman" w:hAnsi="Times New Roman" w:cs="Times New Roman"/>
            <w:b/>
            <w:bCs/>
            <w:color w:val="000099"/>
            <w:sz w:val="28"/>
            <w:szCs w:val="28"/>
            <w:u w:val="single"/>
            <w:lang w:eastAsia="uk-UA"/>
          </w:rPr>
          <w:t>“В”</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278"/>
      <w:bookmarkEnd w:id="166"/>
      <w:r w:rsidRPr="007D4217">
        <w:rPr>
          <w:rFonts w:ascii="Times New Roman" w:eastAsia="Times New Roman" w:hAnsi="Times New Roman" w:cs="Times New Roman"/>
          <w:i/>
          <w:iCs/>
          <w:color w:val="000000"/>
          <w:sz w:val="24"/>
          <w:szCs w:val="24"/>
          <w:lang w:eastAsia="uk-UA"/>
        </w:rPr>
        <w:t>{Додаток 6 в редакції Постанови КМ </w:t>
      </w:r>
      <w:hyperlink r:id="rId135"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67" w:name="n124"/>
            <w:bookmarkEnd w:id="1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7 </w:t>
            </w:r>
            <w:r w:rsidRPr="007D4217">
              <w:rPr>
                <w:rFonts w:ascii="Times New Roman" w:eastAsia="Times New Roman" w:hAnsi="Times New Roman" w:cs="Times New Roman"/>
                <w:sz w:val="24"/>
                <w:szCs w:val="24"/>
                <w:lang w:eastAsia="uk-UA"/>
              </w:rPr>
              <w:br/>
              <w:t>до Типового порядку </w:t>
            </w:r>
            <w:r w:rsidRPr="007D4217">
              <w:rPr>
                <w:rFonts w:ascii="Times New Roman" w:eastAsia="Times New Roman" w:hAnsi="Times New Roman" w:cs="Times New Roman"/>
                <w:sz w:val="24"/>
                <w:szCs w:val="24"/>
                <w:lang w:eastAsia="uk-UA"/>
              </w:rPr>
              <w:br/>
              <w:t>(в редакції постанови Кабінету Міністрів України </w:t>
            </w:r>
            <w:r w:rsidRPr="007D4217">
              <w:rPr>
                <w:rFonts w:ascii="Times New Roman" w:eastAsia="Times New Roman" w:hAnsi="Times New Roman" w:cs="Times New Roman"/>
                <w:sz w:val="24"/>
                <w:szCs w:val="24"/>
                <w:lang w:eastAsia="uk-UA"/>
              </w:rPr>
              <w:br/>
            </w:r>
            <w:hyperlink r:id="rId136" w:anchor="n146" w:tgtFrame="_blank" w:history="1">
              <w:r w:rsidRPr="007D4217">
                <w:rPr>
                  <w:rFonts w:ascii="Times New Roman" w:eastAsia="Times New Roman" w:hAnsi="Times New Roman" w:cs="Times New Roman"/>
                  <w:color w:val="000099"/>
                  <w:sz w:val="24"/>
                  <w:szCs w:val="24"/>
                  <w:u w:val="single"/>
                  <w:lang w:eastAsia="uk-UA"/>
                </w:rPr>
                <w:t>від 14 березня 2018 р. № 185</w:t>
              </w:r>
            </w:hyperlink>
            <w:r w:rsidRPr="007D4217">
              <w:rPr>
                <w:rFonts w:ascii="Times New Roman" w:eastAsia="Times New Roman" w:hAnsi="Times New Roman" w:cs="Times New Roman"/>
                <w:sz w:val="24"/>
                <w:szCs w:val="24"/>
                <w:lang w:eastAsia="uk-UA"/>
              </w:rPr>
              <w:t>)</w:t>
            </w:r>
          </w:p>
        </w:tc>
      </w:tr>
    </w:tbl>
    <w:bookmarkStart w:id="168" w:name="n125"/>
    <w:bookmarkEnd w:id="168"/>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"https://zakon.rada.gov.ua/laws/file/text/61/f469232n281.doc"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ВИСНОВОК</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w:t>
      </w:r>
      <w:hyperlink r:id="rId137" w:anchor="n86" w:tgtFrame="_blank" w:history="1">
        <w:r w:rsidRPr="007D4217">
          <w:rPr>
            <w:rFonts w:ascii="Times New Roman" w:eastAsia="Times New Roman" w:hAnsi="Times New Roman" w:cs="Times New Roman"/>
            <w:b/>
            <w:bCs/>
            <w:color w:val="000099"/>
            <w:sz w:val="28"/>
            <w:szCs w:val="28"/>
            <w:u w:val="single"/>
            <w:lang w:eastAsia="uk-UA"/>
          </w:rPr>
          <w:t>категорії “Б”</w:t>
        </w:r>
      </w:hyperlink>
      <w:r w:rsidRPr="007D4217">
        <w:rPr>
          <w:rFonts w:ascii="Times New Roman" w:eastAsia="Times New Roman" w:hAnsi="Times New Roman" w:cs="Times New Roman"/>
          <w:b/>
          <w:bCs/>
          <w:color w:val="000000"/>
          <w:sz w:val="28"/>
          <w:szCs w:val="28"/>
          <w:lang w:eastAsia="uk-UA"/>
        </w:rPr>
        <w:t> </w:t>
      </w:r>
      <w:proofErr w:type="spellStart"/>
      <w:r w:rsidRPr="007D4217">
        <w:rPr>
          <w:rFonts w:ascii="Times New Roman" w:eastAsia="Times New Roman" w:hAnsi="Times New Roman" w:cs="Times New Roman"/>
          <w:b/>
          <w:bCs/>
          <w:color w:val="000000"/>
          <w:sz w:val="28"/>
          <w:szCs w:val="28"/>
          <w:lang w:eastAsia="uk-UA"/>
        </w:rPr>
        <w:t>або</w:t>
      </w:r>
      <w:hyperlink r:id="rId138" w:anchor="n92" w:tgtFrame="_blank" w:history="1">
        <w:r w:rsidRPr="007D4217">
          <w:rPr>
            <w:rFonts w:ascii="Times New Roman" w:eastAsia="Times New Roman" w:hAnsi="Times New Roman" w:cs="Times New Roman"/>
            <w:b/>
            <w:bCs/>
            <w:color w:val="000099"/>
            <w:sz w:val="28"/>
            <w:szCs w:val="28"/>
            <w:u w:val="single"/>
            <w:lang w:eastAsia="uk-UA"/>
          </w:rPr>
          <w:t>“В</w:t>
        </w:r>
        <w:proofErr w:type="spellEnd"/>
        <w:r w:rsidRPr="007D4217">
          <w:rPr>
            <w:rFonts w:ascii="Times New Roman" w:eastAsia="Times New Roman" w:hAnsi="Times New Roman" w:cs="Times New Roman"/>
            <w:b/>
            <w:bCs/>
            <w:color w:val="000099"/>
            <w:sz w:val="28"/>
            <w:szCs w:val="28"/>
            <w:u w:val="single"/>
            <w:lang w:eastAsia="uk-UA"/>
          </w:rPr>
          <w:t>”</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280"/>
      <w:bookmarkEnd w:id="169"/>
      <w:r w:rsidRPr="007D4217">
        <w:rPr>
          <w:rFonts w:ascii="Times New Roman" w:eastAsia="Times New Roman" w:hAnsi="Times New Roman" w:cs="Times New Roman"/>
          <w:i/>
          <w:iCs/>
          <w:color w:val="000000"/>
          <w:sz w:val="24"/>
          <w:szCs w:val="24"/>
          <w:lang w:eastAsia="uk-UA"/>
        </w:rPr>
        <w:t>{Додаток 7 в редакції Постанови КМ </w:t>
      </w:r>
      <w:hyperlink r:id="rId139" w:anchor="n129"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70" w:name="n126"/>
            <w:bookmarkEnd w:id="1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8 </w:t>
            </w:r>
            <w:r w:rsidRPr="007D4217">
              <w:rPr>
                <w:rFonts w:ascii="Times New Roman" w:eastAsia="Times New Roman" w:hAnsi="Times New Roman" w:cs="Times New Roman"/>
                <w:sz w:val="24"/>
                <w:szCs w:val="24"/>
                <w:lang w:eastAsia="uk-UA"/>
              </w:rPr>
              <w:br/>
              <w:t>до Типового порядку</w:t>
            </w:r>
          </w:p>
        </w:tc>
      </w:tr>
    </w:tbl>
    <w:bookmarkStart w:id="171" w:name="n127"/>
    <w:bookmarkEnd w:id="171"/>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"https://zakon.rada.gov.ua/laws/file/text/61/f469232n283.doc"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ІНДИВІДУАЛЬНА ПРОГРАМА</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підвищення рівня професійної компетентності державного службовця, який займає посаду державної служби </w:t>
      </w:r>
      <w:hyperlink r:id="rId140" w:anchor="n86" w:tgtFrame="_blank" w:history="1">
        <w:r w:rsidRPr="007D4217">
          <w:rPr>
            <w:rFonts w:ascii="Times New Roman" w:eastAsia="Times New Roman" w:hAnsi="Times New Roman" w:cs="Times New Roman"/>
            <w:b/>
            <w:bCs/>
            <w:color w:val="000099"/>
            <w:sz w:val="28"/>
            <w:szCs w:val="28"/>
            <w:u w:val="single"/>
            <w:lang w:eastAsia="uk-UA"/>
          </w:rPr>
          <w:t>категорії “Б”</w:t>
        </w:r>
      </w:hyperlink>
      <w:r w:rsidRPr="007D4217">
        <w:rPr>
          <w:rFonts w:ascii="Times New Roman" w:eastAsia="Times New Roman" w:hAnsi="Times New Roman" w:cs="Times New Roman"/>
          <w:b/>
          <w:bCs/>
          <w:color w:val="000000"/>
          <w:sz w:val="28"/>
          <w:szCs w:val="28"/>
          <w:lang w:eastAsia="uk-UA"/>
        </w:rPr>
        <w:t> або </w:t>
      </w:r>
      <w:hyperlink r:id="rId141" w:anchor="n92" w:tgtFrame="_blank" w:history="1">
        <w:r w:rsidRPr="007D4217">
          <w:rPr>
            <w:rFonts w:ascii="Times New Roman" w:eastAsia="Times New Roman" w:hAnsi="Times New Roman" w:cs="Times New Roman"/>
            <w:b/>
            <w:bCs/>
            <w:color w:val="000099"/>
            <w:sz w:val="28"/>
            <w:szCs w:val="28"/>
            <w:u w:val="single"/>
            <w:lang w:eastAsia="uk-UA"/>
          </w:rPr>
          <w:t>“В”</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299"/>
      <w:bookmarkEnd w:id="172"/>
      <w:r w:rsidRPr="007D4217">
        <w:rPr>
          <w:rFonts w:ascii="Times New Roman" w:eastAsia="Times New Roman" w:hAnsi="Times New Roman" w:cs="Times New Roman"/>
          <w:i/>
          <w:iCs/>
          <w:color w:val="000000"/>
          <w:sz w:val="24"/>
          <w:szCs w:val="24"/>
          <w:lang w:eastAsia="uk-UA"/>
        </w:rPr>
        <w:t>{Типовий порядок доповнено додатком 8 згідно з Постановою КМ </w:t>
      </w:r>
      <w:hyperlink r:id="rId142" w:anchor="n147" w:tgtFrame="_blank" w:history="1">
        <w:r w:rsidRPr="007D4217">
          <w:rPr>
            <w:rFonts w:ascii="Times New Roman" w:eastAsia="Times New Roman" w:hAnsi="Times New Roman" w:cs="Times New Roman"/>
            <w:i/>
            <w:iCs/>
            <w:color w:val="000099"/>
            <w:sz w:val="24"/>
            <w:szCs w:val="24"/>
            <w:u w:val="single"/>
            <w:lang w:eastAsia="uk-UA"/>
          </w:rPr>
          <w:t>№ 185 від 14.03.2018</w:t>
        </w:r>
      </w:hyperlink>
      <w:r w:rsidRPr="007D4217">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349"/>
        <w:gridCol w:w="5000"/>
      </w:tblGrid>
      <w:tr w:rsidR="007D4217" w:rsidRPr="007D4217" w:rsidTr="007D421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rPr>
                <w:rFonts w:ascii="Times New Roman" w:eastAsia="Times New Roman" w:hAnsi="Times New Roman" w:cs="Times New Roman"/>
                <w:sz w:val="24"/>
                <w:szCs w:val="24"/>
                <w:lang w:eastAsia="uk-UA"/>
              </w:rPr>
            </w:pPr>
            <w:bookmarkStart w:id="173" w:name="n297"/>
            <w:bookmarkEnd w:id="17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D4217" w:rsidRPr="007D4217" w:rsidRDefault="007D4217" w:rsidP="007D4217">
            <w:pPr>
              <w:spacing w:before="150" w:after="150" w:line="240" w:lineRule="auto"/>
              <w:jc w:val="center"/>
              <w:rPr>
                <w:rFonts w:ascii="Times New Roman" w:eastAsia="Times New Roman" w:hAnsi="Times New Roman" w:cs="Times New Roman"/>
                <w:sz w:val="24"/>
                <w:szCs w:val="24"/>
                <w:lang w:eastAsia="uk-UA"/>
              </w:rPr>
            </w:pPr>
            <w:r w:rsidRPr="007D4217">
              <w:rPr>
                <w:rFonts w:ascii="Times New Roman" w:eastAsia="Times New Roman" w:hAnsi="Times New Roman" w:cs="Times New Roman"/>
                <w:sz w:val="24"/>
                <w:szCs w:val="24"/>
                <w:lang w:eastAsia="uk-UA"/>
              </w:rPr>
              <w:t>Додаток 9 </w:t>
            </w:r>
            <w:r w:rsidRPr="007D4217">
              <w:rPr>
                <w:rFonts w:ascii="Times New Roman" w:eastAsia="Times New Roman" w:hAnsi="Times New Roman" w:cs="Times New Roman"/>
                <w:sz w:val="24"/>
                <w:szCs w:val="24"/>
                <w:lang w:eastAsia="uk-UA"/>
              </w:rPr>
              <w:br/>
              <w:t>до Типового порядку</w:t>
            </w:r>
          </w:p>
        </w:tc>
      </w:tr>
    </w:tbl>
    <w:bookmarkStart w:id="174" w:name="n298"/>
    <w:bookmarkEnd w:id="174"/>
    <w:p w:rsidR="007D4217" w:rsidRPr="007D4217" w:rsidRDefault="007D4217" w:rsidP="007D421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D4217">
        <w:rPr>
          <w:rFonts w:ascii="Times New Roman" w:eastAsia="Times New Roman" w:hAnsi="Times New Roman" w:cs="Times New Roman"/>
          <w:color w:val="000000"/>
          <w:sz w:val="24"/>
          <w:szCs w:val="24"/>
          <w:lang w:eastAsia="uk-UA"/>
        </w:rPr>
        <w:fldChar w:fldCharType="begin"/>
      </w:r>
      <w:r w:rsidRPr="007D4217">
        <w:rPr>
          <w:rFonts w:ascii="Times New Roman" w:eastAsia="Times New Roman" w:hAnsi="Times New Roman" w:cs="Times New Roman"/>
          <w:color w:val="000000"/>
          <w:sz w:val="24"/>
          <w:szCs w:val="24"/>
          <w:lang w:eastAsia="uk-UA"/>
        </w:rPr>
        <w:instrText xml:space="preserve"> HYPERLINK "https://zakon.rada.gov.ua/laws/file/text/67/f469232n300.doc" </w:instrText>
      </w:r>
      <w:r w:rsidRPr="007D4217">
        <w:rPr>
          <w:rFonts w:ascii="Times New Roman" w:eastAsia="Times New Roman" w:hAnsi="Times New Roman" w:cs="Times New Roman"/>
          <w:color w:val="000000"/>
          <w:sz w:val="24"/>
          <w:szCs w:val="24"/>
          <w:lang w:eastAsia="uk-UA"/>
        </w:rPr>
        <w:fldChar w:fldCharType="separate"/>
      </w:r>
      <w:r w:rsidRPr="007D4217">
        <w:rPr>
          <w:rFonts w:ascii="Times New Roman" w:eastAsia="Times New Roman" w:hAnsi="Times New Roman" w:cs="Times New Roman"/>
          <w:b/>
          <w:bCs/>
          <w:color w:val="C00909"/>
          <w:sz w:val="28"/>
          <w:szCs w:val="28"/>
          <w:u w:val="single"/>
          <w:lang w:eastAsia="uk-UA"/>
        </w:rPr>
        <w:t>ІНДИВІДУАЛЬНА ПРОГРАМА</w:t>
      </w:r>
      <w:r w:rsidRPr="007D4217">
        <w:rPr>
          <w:rFonts w:ascii="Times New Roman" w:eastAsia="Times New Roman" w:hAnsi="Times New Roman" w:cs="Times New Roman"/>
          <w:color w:val="000000"/>
          <w:sz w:val="24"/>
          <w:szCs w:val="24"/>
          <w:lang w:eastAsia="uk-UA"/>
        </w:rPr>
        <w:fldChar w:fldCharType="end"/>
      </w:r>
      <w:r w:rsidRPr="007D4217">
        <w:rPr>
          <w:rFonts w:ascii="Times New Roman" w:eastAsia="Times New Roman" w:hAnsi="Times New Roman" w:cs="Times New Roman"/>
          <w:b/>
          <w:bCs/>
          <w:color w:val="000000"/>
          <w:sz w:val="28"/>
          <w:szCs w:val="28"/>
          <w:lang w:eastAsia="uk-UA"/>
        </w:rPr>
        <w:t> </w:t>
      </w:r>
      <w:r w:rsidRPr="007D4217">
        <w:rPr>
          <w:rFonts w:ascii="Times New Roman" w:eastAsia="Times New Roman" w:hAnsi="Times New Roman" w:cs="Times New Roman"/>
          <w:color w:val="000000"/>
          <w:sz w:val="24"/>
          <w:szCs w:val="24"/>
          <w:lang w:eastAsia="uk-UA"/>
        </w:rPr>
        <w:br/>
      </w:r>
      <w:r w:rsidRPr="007D4217">
        <w:rPr>
          <w:rFonts w:ascii="Times New Roman" w:eastAsia="Times New Roman" w:hAnsi="Times New Roman" w:cs="Times New Roman"/>
          <w:b/>
          <w:bCs/>
          <w:color w:val="000000"/>
          <w:sz w:val="28"/>
          <w:szCs w:val="28"/>
          <w:lang w:eastAsia="uk-UA"/>
        </w:rPr>
        <w:t>підвищення рівня професійної компетентності державного службовця, який займає посаду державної служби </w:t>
      </w:r>
      <w:hyperlink r:id="rId143" w:anchor="n80" w:tgtFrame="_blank" w:history="1">
        <w:r w:rsidRPr="007D4217">
          <w:rPr>
            <w:rFonts w:ascii="Times New Roman" w:eastAsia="Times New Roman" w:hAnsi="Times New Roman" w:cs="Times New Roman"/>
            <w:b/>
            <w:bCs/>
            <w:color w:val="000099"/>
            <w:sz w:val="28"/>
            <w:szCs w:val="28"/>
            <w:u w:val="single"/>
            <w:lang w:eastAsia="uk-UA"/>
          </w:rPr>
          <w:t>категорії “А”</w:t>
        </w:r>
      </w:hyperlink>
    </w:p>
    <w:p w:rsidR="007D4217" w:rsidRPr="007D4217" w:rsidRDefault="007D4217" w:rsidP="007D421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296"/>
      <w:bookmarkEnd w:id="175"/>
      <w:r w:rsidRPr="007D4217">
        <w:rPr>
          <w:rFonts w:ascii="Times New Roman" w:eastAsia="Times New Roman" w:hAnsi="Times New Roman" w:cs="Times New Roman"/>
          <w:i/>
          <w:iCs/>
          <w:color w:val="000000"/>
          <w:sz w:val="24"/>
          <w:szCs w:val="24"/>
          <w:lang w:eastAsia="uk-UA"/>
        </w:rPr>
        <w:t>{Типовий порядок доповнено додатком 9 згідно з Постановою КМ </w:t>
      </w:r>
      <w:hyperlink r:id="rId144" w:anchor="n41" w:tgtFrame="_blank" w:history="1">
        <w:r w:rsidRPr="007D4217">
          <w:rPr>
            <w:rFonts w:ascii="Times New Roman" w:eastAsia="Times New Roman" w:hAnsi="Times New Roman" w:cs="Times New Roman"/>
            <w:i/>
            <w:iCs/>
            <w:color w:val="000099"/>
            <w:sz w:val="24"/>
            <w:szCs w:val="24"/>
            <w:u w:val="single"/>
            <w:lang w:eastAsia="uk-UA"/>
          </w:rPr>
          <w:t>№ 945 від 24.10.2018</w:t>
        </w:r>
      </w:hyperlink>
      <w:r w:rsidRPr="007D4217">
        <w:rPr>
          <w:rFonts w:ascii="Times New Roman" w:eastAsia="Times New Roman" w:hAnsi="Times New Roman" w:cs="Times New Roman"/>
          <w:i/>
          <w:iCs/>
          <w:color w:val="000000"/>
          <w:sz w:val="24"/>
          <w:szCs w:val="24"/>
          <w:lang w:eastAsia="uk-UA"/>
        </w:rPr>
        <w:t>}</w:t>
      </w:r>
    </w:p>
    <w:p w:rsidR="009E35D2" w:rsidRDefault="009E35D2">
      <w:bookmarkStart w:id="176" w:name="_GoBack"/>
      <w:bookmarkEnd w:id="176"/>
    </w:p>
    <w:sectPr w:rsidR="009E3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F"/>
    <w:rsid w:val="007D4217"/>
    <w:rsid w:val="009E35D2"/>
    <w:rsid w:val="00E04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4F85-01F7-46AF-8C7F-3B3D43E3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4217"/>
  </w:style>
  <w:style w:type="paragraph" w:customStyle="1" w:styleId="msonormal0">
    <w:name w:val="msonormal"/>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D4217"/>
  </w:style>
  <w:style w:type="character" w:customStyle="1" w:styleId="rvts64">
    <w:name w:val="rvts64"/>
    <w:basedOn w:val="a0"/>
    <w:rsid w:val="007D4217"/>
  </w:style>
  <w:style w:type="character" w:customStyle="1" w:styleId="rvts9">
    <w:name w:val="rvts9"/>
    <w:basedOn w:val="a0"/>
    <w:rsid w:val="007D4217"/>
  </w:style>
  <w:style w:type="paragraph" w:customStyle="1" w:styleId="rvps6">
    <w:name w:val="rvps6"/>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D4217"/>
    <w:rPr>
      <w:color w:val="0000FF"/>
      <w:u w:val="single"/>
    </w:rPr>
  </w:style>
  <w:style w:type="character" w:styleId="a4">
    <w:name w:val="FollowedHyperlink"/>
    <w:basedOn w:val="a0"/>
    <w:uiPriority w:val="99"/>
    <w:semiHidden/>
    <w:unhideWhenUsed/>
    <w:rsid w:val="007D4217"/>
    <w:rPr>
      <w:color w:val="800080"/>
      <w:u w:val="single"/>
    </w:rPr>
  </w:style>
  <w:style w:type="paragraph" w:customStyle="1" w:styleId="rvps2">
    <w:name w:val="rvps2"/>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D4217"/>
  </w:style>
  <w:style w:type="character" w:customStyle="1" w:styleId="rvts46">
    <w:name w:val="rvts46"/>
    <w:basedOn w:val="a0"/>
    <w:rsid w:val="007D4217"/>
  </w:style>
  <w:style w:type="character" w:customStyle="1" w:styleId="rvts11">
    <w:name w:val="rvts11"/>
    <w:basedOn w:val="a0"/>
    <w:rsid w:val="007D4217"/>
  </w:style>
  <w:style w:type="paragraph" w:customStyle="1" w:styleId="rvps4">
    <w:name w:val="rvps4"/>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D4217"/>
  </w:style>
  <w:style w:type="paragraph" w:customStyle="1" w:styleId="rvps15">
    <w:name w:val="rvps15"/>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D4217"/>
  </w:style>
  <w:style w:type="character" w:customStyle="1" w:styleId="rvts37">
    <w:name w:val="rvts37"/>
    <w:basedOn w:val="a0"/>
    <w:rsid w:val="007D4217"/>
  </w:style>
  <w:style w:type="paragraph" w:styleId="a5">
    <w:name w:val="Normal (Web)"/>
    <w:basedOn w:val="a"/>
    <w:uiPriority w:val="99"/>
    <w:semiHidden/>
    <w:unhideWhenUsed/>
    <w:rsid w:val="007D421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61343">
      <w:bodyDiv w:val="1"/>
      <w:marLeft w:val="0"/>
      <w:marRight w:val="0"/>
      <w:marTop w:val="0"/>
      <w:marBottom w:val="0"/>
      <w:divBdr>
        <w:top w:val="none" w:sz="0" w:space="0" w:color="auto"/>
        <w:left w:val="none" w:sz="0" w:space="0" w:color="auto"/>
        <w:bottom w:val="none" w:sz="0" w:space="0" w:color="auto"/>
        <w:right w:val="none" w:sz="0" w:space="0" w:color="auto"/>
      </w:divBdr>
      <w:divsChild>
        <w:div w:id="351956372">
          <w:marLeft w:val="0"/>
          <w:marRight w:val="0"/>
          <w:marTop w:val="0"/>
          <w:marBottom w:val="150"/>
          <w:divBdr>
            <w:top w:val="none" w:sz="0" w:space="0" w:color="auto"/>
            <w:left w:val="none" w:sz="0" w:space="0" w:color="auto"/>
            <w:bottom w:val="none" w:sz="0" w:space="0" w:color="auto"/>
            <w:right w:val="none" w:sz="0" w:space="0" w:color="auto"/>
          </w:divBdr>
        </w:div>
        <w:div w:id="1253396366">
          <w:marLeft w:val="0"/>
          <w:marRight w:val="0"/>
          <w:marTop w:val="0"/>
          <w:marBottom w:val="150"/>
          <w:divBdr>
            <w:top w:val="none" w:sz="0" w:space="0" w:color="auto"/>
            <w:left w:val="none" w:sz="0" w:space="0" w:color="auto"/>
            <w:bottom w:val="none" w:sz="0" w:space="0" w:color="auto"/>
            <w:right w:val="none" w:sz="0" w:space="0" w:color="auto"/>
          </w:divBdr>
        </w:div>
        <w:div w:id="1192911896">
          <w:marLeft w:val="0"/>
          <w:marRight w:val="0"/>
          <w:marTop w:val="0"/>
          <w:marBottom w:val="150"/>
          <w:divBdr>
            <w:top w:val="none" w:sz="0" w:space="0" w:color="auto"/>
            <w:left w:val="none" w:sz="0" w:space="0" w:color="auto"/>
            <w:bottom w:val="none" w:sz="0" w:space="0" w:color="auto"/>
            <w:right w:val="none" w:sz="0" w:space="0" w:color="auto"/>
          </w:divBdr>
        </w:div>
        <w:div w:id="68502016">
          <w:marLeft w:val="0"/>
          <w:marRight w:val="0"/>
          <w:marTop w:val="0"/>
          <w:marBottom w:val="150"/>
          <w:divBdr>
            <w:top w:val="none" w:sz="0" w:space="0" w:color="auto"/>
            <w:left w:val="none" w:sz="0" w:space="0" w:color="auto"/>
            <w:bottom w:val="none" w:sz="0" w:space="0" w:color="auto"/>
            <w:right w:val="none" w:sz="0" w:space="0" w:color="auto"/>
          </w:divBdr>
        </w:div>
        <w:div w:id="958297621">
          <w:marLeft w:val="0"/>
          <w:marRight w:val="0"/>
          <w:marTop w:val="0"/>
          <w:marBottom w:val="150"/>
          <w:divBdr>
            <w:top w:val="none" w:sz="0" w:space="0" w:color="auto"/>
            <w:left w:val="none" w:sz="0" w:space="0" w:color="auto"/>
            <w:bottom w:val="none" w:sz="0" w:space="0" w:color="auto"/>
            <w:right w:val="none" w:sz="0" w:space="0" w:color="auto"/>
          </w:divBdr>
        </w:div>
        <w:div w:id="697508672">
          <w:marLeft w:val="0"/>
          <w:marRight w:val="0"/>
          <w:marTop w:val="0"/>
          <w:marBottom w:val="150"/>
          <w:divBdr>
            <w:top w:val="none" w:sz="0" w:space="0" w:color="auto"/>
            <w:left w:val="none" w:sz="0" w:space="0" w:color="auto"/>
            <w:bottom w:val="none" w:sz="0" w:space="0" w:color="auto"/>
            <w:right w:val="none" w:sz="0" w:space="0" w:color="auto"/>
          </w:divBdr>
        </w:div>
        <w:div w:id="1701200784">
          <w:marLeft w:val="0"/>
          <w:marRight w:val="0"/>
          <w:marTop w:val="150"/>
          <w:marBottom w:val="150"/>
          <w:divBdr>
            <w:top w:val="none" w:sz="0" w:space="0" w:color="auto"/>
            <w:left w:val="none" w:sz="0" w:space="0" w:color="auto"/>
            <w:bottom w:val="none" w:sz="0" w:space="0" w:color="auto"/>
            <w:right w:val="none" w:sz="0" w:space="0" w:color="auto"/>
          </w:divBdr>
        </w:div>
        <w:div w:id="286745871">
          <w:marLeft w:val="0"/>
          <w:marRight w:val="0"/>
          <w:marTop w:val="0"/>
          <w:marBottom w:val="150"/>
          <w:divBdr>
            <w:top w:val="none" w:sz="0" w:space="0" w:color="auto"/>
            <w:left w:val="none" w:sz="0" w:space="0" w:color="auto"/>
            <w:bottom w:val="none" w:sz="0" w:space="0" w:color="auto"/>
            <w:right w:val="none" w:sz="0" w:space="0" w:color="auto"/>
          </w:divBdr>
        </w:div>
        <w:div w:id="435826790">
          <w:marLeft w:val="0"/>
          <w:marRight w:val="0"/>
          <w:marTop w:val="150"/>
          <w:marBottom w:val="150"/>
          <w:divBdr>
            <w:top w:val="none" w:sz="0" w:space="0" w:color="auto"/>
            <w:left w:val="none" w:sz="0" w:space="0" w:color="auto"/>
            <w:bottom w:val="none" w:sz="0" w:space="0" w:color="auto"/>
            <w:right w:val="none" w:sz="0" w:space="0" w:color="auto"/>
          </w:divBdr>
        </w:div>
        <w:div w:id="1748767181">
          <w:marLeft w:val="0"/>
          <w:marRight w:val="0"/>
          <w:marTop w:val="0"/>
          <w:marBottom w:val="150"/>
          <w:divBdr>
            <w:top w:val="none" w:sz="0" w:space="0" w:color="auto"/>
            <w:left w:val="none" w:sz="0" w:space="0" w:color="auto"/>
            <w:bottom w:val="none" w:sz="0" w:space="0" w:color="auto"/>
            <w:right w:val="none" w:sz="0" w:space="0" w:color="auto"/>
          </w:divBdr>
        </w:div>
        <w:div w:id="468935399">
          <w:marLeft w:val="0"/>
          <w:marRight w:val="0"/>
          <w:marTop w:val="0"/>
          <w:marBottom w:val="150"/>
          <w:divBdr>
            <w:top w:val="none" w:sz="0" w:space="0" w:color="auto"/>
            <w:left w:val="none" w:sz="0" w:space="0" w:color="auto"/>
            <w:bottom w:val="none" w:sz="0" w:space="0" w:color="auto"/>
            <w:right w:val="none" w:sz="0" w:space="0" w:color="auto"/>
          </w:divBdr>
        </w:div>
        <w:div w:id="2047675659">
          <w:marLeft w:val="0"/>
          <w:marRight w:val="0"/>
          <w:marTop w:val="0"/>
          <w:marBottom w:val="150"/>
          <w:divBdr>
            <w:top w:val="none" w:sz="0" w:space="0" w:color="auto"/>
            <w:left w:val="none" w:sz="0" w:space="0" w:color="auto"/>
            <w:bottom w:val="none" w:sz="0" w:space="0" w:color="auto"/>
            <w:right w:val="none" w:sz="0" w:space="0" w:color="auto"/>
          </w:divBdr>
        </w:div>
        <w:div w:id="3187033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89-19" TargetMode="External"/><Relationship Id="rId117" Type="http://schemas.openxmlformats.org/officeDocument/2006/relationships/hyperlink" Target="https://zakon.rada.gov.ua/laws/show/640-2017-%D0%BF" TargetMode="External"/><Relationship Id="rId21" Type="http://schemas.openxmlformats.org/officeDocument/2006/relationships/hyperlink" Target="https://zakon.rada.gov.ua/laws/show/889-19"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640-2017-%D0%BF" TargetMode="External"/><Relationship Id="rId63" Type="http://schemas.openxmlformats.org/officeDocument/2006/relationships/hyperlink" Target="https://zakon.rada.gov.ua/laws/show/889-19" TargetMode="External"/><Relationship Id="rId68" Type="http://schemas.openxmlformats.org/officeDocument/2006/relationships/hyperlink" Target="https://zakon.rada.gov.ua/laws/show/889-19" TargetMode="External"/><Relationship Id="rId84" Type="http://schemas.openxmlformats.org/officeDocument/2006/relationships/hyperlink" Target="https://zakon.rada.gov.ua/laws/show/640-2017-%D0%BF"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889-19" TargetMode="External"/><Relationship Id="rId133" Type="http://schemas.openxmlformats.org/officeDocument/2006/relationships/hyperlink" Target="https://zakon.rada.gov.ua/laws/show/889-19" TargetMode="External"/><Relationship Id="rId138" Type="http://schemas.openxmlformats.org/officeDocument/2006/relationships/hyperlink" Target="https://zakon.rada.gov.ua/laws/show/889-19" TargetMode="External"/><Relationship Id="rId16" Type="http://schemas.openxmlformats.org/officeDocument/2006/relationships/hyperlink" Target="https://zakon.rada.gov.ua/laws/show/185-2018-%D0%BF" TargetMode="External"/><Relationship Id="rId107" Type="http://schemas.openxmlformats.org/officeDocument/2006/relationships/hyperlink" Target="https://zakon.rada.gov.ua/laws/show/640-2017-%D0%BF" TargetMode="External"/><Relationship Id="rId11" Type="http://schemas.openxmlformats.org/officeDocument/2006/relationships/hyperlink" Target="https://zakon.rada.gov.ua/laws/show/889-19" TargetMode="External"/><Relationship Id="rId32" Type="http://schemas.openxmlformats.org/officeDocument/2006/relationships/hyperlink" Target="https://zakon.rada.gov.ua/laws/show/504/96-%D0%B2%D1%80" TargetMode="External"/><Relationship Id="rId37" Type="http://schemas.openxmlformats.org/officeDocument/2006/relationships/hyperlink" Target="https://zakon.rada.gov.ua/laws/show/889-19" TargetMode="External"/><Relationship Id="rId53" Type="http://schemas.openxmlformats.org/officeDocument/2006/relationships/hyperlink" Target="https://zakon.rada.gov.ua/laws/show/640-2017-%D0%BF" TargetMode="External"/><Relationship Id="rId58" Type="http://schemas.openxmlformats.org/officeDocument/2006/relationships/hyperlink" Target="https://zakon.rada.gov.ua/laws/show/889-19" TargetMode="External"/><Relationship Id="rId74" Type="http://schemas.openxmlformats.org/officeDocument/2006/relationships/hyperlink" Target="https://zakon.rada.gov.ua/laws/show/889-19" TargetMode="External"/><Relationship Id="rId79" Type="http://schemas.openxmlformats.org/officeDocument/2006/relationships/hyperlink" Target="https://zakon.rada.gov.ua/laws/show/889-19" TargetMode="External"/><Relationship Id="rId102" Type="http://schemas.openxmlformats.org/officeDocument/2006/relationships/hyperlink" Target="https://zakon.rada.gov.ua/laws/show/889-19" TargetMode="External"/><Relationship Id="rId123" Type="http://schemas.openxmlformats.org/officeDocument/2006/relationships/hyperlink" Target="https://zakon.rada.gov.ua/laws/show/185-2018-%D0%BF" TargetMode="External"/><Relationship Id="rId128" Type="http://schemas.openxmlformats.org/officeDocument/2006/relationships/hyperlink" Target="https://zakon.rada.gov.ua/laws/show/185-2018-%D0%BF" TargetMode="External"/><Relationship Id="rId144" Type="http://schemas.openxmlformats.org/officeDocument/2006/relationships/hyperlink" Target="https://zakon.rada.gov.ua/laws/show/945-2018-%D0%BF" TargetMode="External"/><Relationship Id="rId5" Type="http://schemas.openxmlformats.org/officeDocument/2006/relationships/hyperlink" Target="https://zakon.rada.gov.ua/laws/show/1047-2017-%D0%BF" TargetMode="External"/><Relationship Id="rId90" Type="http://schemas.openxmlformats.org/officeDocument/2006/relationships/hyperlink" Target="https://zakon.rada.gov.ua/laws/show/889-19" TargetMode="External"/><Relationship Id="rId95" Type="http://schemas.openxmlformats.org/officeDocument/2006/relationships/hyperlink" Target="https://zakon.rada.gov.ua/laws/show/640-2017-%D0%BF"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 Id="rId43" Type="http://schemas.openxmlformats.org/officeDocument/2006/relationships/hyperlink" Target="https://zakon.rada.gov.ua/laws/show/945-2018-%D0%BF" TargetMode="External"/><Relationship Id="rId48" Type="http://schemas.openxmlformats.org/officeDocument/2006/relationships/hyperlink" Target="https://zakon.rada.gov.ua/laws/show/640-2017-%D0%BF" TargetMode="External"/><Relationship Id="rId64" Type="http://schemas.openxmlformats.org/officeDocument/2006/relationships/hyperlink" Target="https://zakon.rada.gov.ua/laws/show/640-2017-%D0%BF" TargetMode="External"/><Relationship Id="rId69" Type="http://schemas.openxmlformats.org/officeDocument/2006/relationships/hyperlink" Target="https://zakon.rada.gov.ua/laws/show/889-19" TargetMode="External"/><Relationship Id="rId113" Type="http://schemas.openxmlformats.org/officeDocument/2006/relationships/hyperlink" Target="https://zakon.rada.gov.ua/laws/show/889-19" TargetMode="External"/><Relationship Id="rId118" Type="http://schemas.openxmlformats.org/officeDocument/2006/relationships/hyperlink" Target="https://zakon.rada.gov.ua/laws/show/185-2018-%D0%BF" TargetMode="External"/><Relationship Id="rId134" Type="http://schemas.openxmlformats.org/officeDocument/2006/relationships/hyperlink" Target="https://zakon.rada.gov.ua/laws/show/889-19" TargetMode="External"/><Relationship Id="rId139" Type="http://schemas.openxmlformats.org/officeDocument/2006/relationships/hyperlink" Target="https://zakon.rada.gov.ua/laws/show/185-2018-%D0%BF" TargetMode="External"/><Relationship Id="rId80" Type="http://schemas.openxmlformats.org/officeDocument/2006/relationships/hyperlink" Target="https://zakon.rada.gov.ua/laws/show/640-2017-%D0%BF" TargetMode="External"/><Relationship Id="rId85" Type="http://schemas.openxmlformats.org/officeDocument/2006/relationships/hyperlink" Target="https://zakon.rada.gov.ua/laws/show/640-2017-%D0%BF" TargetMode="External"/><Relationship Id="rId3" Type="http://schemas.openxmlformats.org/officeDocument/2006/relationships/webSettings" Target="webSettings.xml"/><Relationship Id="rId12" Type="http://schemas.openxmlformats.org/officeDocument/2006/relationships/hyperlink" Target="https://zakon.rada.gov.ua/laws/show/1047-2017-%D0%BF"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945-2018-%D0%BF"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889-19" TargetMode="External"/><Relationship Id="rId46" Type="http://schemas.openxmlformats.org/officeDocument/2006/relationships/hyperlink" Target="https://zakon.rada.gov.ua/laws/show/889-19" TargetMode="External"/><Relationship Id="rId59" Type="http://schemas.openxmlformats.org/officeDocument/2006/relationships/hyperlink" Target="https://zakon.rada.gov.ua/laws/show/640-2017-%D0%BF" TargetMode="External"/><Relationship Id="rId67" Type="http://schemas.openxmlformats.org/officeDocument/2006/relationships/hyperlink" Target="https://zakon.rada.gov.ua/laws/show/640-2017-%D0%BF" TargetMode="External"/><Relationship Id="rId103" Type="http://schemas.openxmlformats.org/officeDocument/2006/relationships/hyperlink" Target="https://zakon.rada.gov.ua/laws/show/889-19" TargetMode="External"/><Relationship Id="rId108" Type="http://schemas.openxmlformats.org/officeDocument/2006/relationships/hyperlink" Target="https://zakon.rada.gov.ua/laws/show/889-19" TargetMode="External"/><Relationship Id="rId116" Type="http://schemas.openxmlformats.org/officeDocument/2006/relationships/hyperlink" Target="https://zakon.rada.gov.ua/laws/show/889-19" TargetMode="External"/><Relationship Id="rId124" Type="http://schemas.openxmlformats.org/officeDocument/2006/relationships/hyperlink" Target="https://zakon.rada.gov.ua/laws/show/185-2018-%D0%BF" TargetMode="External"/><Relationship Id="rId129" Type="http://schemas.openxmlformats.org/officeDocument/2006/relationships/hyperlink" Target="https://zakon.rada.gov.ua/laws/show/185-2018-%D0%BF" TargetMode="External"/><Relationship Id="rId137" Type="http://schemas.openxmlformats.org/officeDocument/2006/relationships/hyperlink" Target="https://zakon.rada.gov.ua/laws/show/889-19" TargetMode="External"/><Relationship Id="rId20" Type="http://schemas.openxmlformats.org/officeDocument/2006/relationships/hyperlink" Target="https://zakon.rada.gov.ua/laws/show/889-19"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889-19" TargetMode="External"/><Relationship Id="rId62" Type="http://schemas.openxmlformats.org/officeDocument/2006/relationships/hyperlink" Target="https://zakon.rada.gov.ua/laws/show/889-19" TargetMode="External"/><Relationship Id="rId70" Type="http://schemas.openxmlformats.org/officeDocument/2006/relationships/hyperlink" Target="https://zakon.rada.gov.ua/laws/show/640-2017-%D0%BF" TargetMode="External"/><Relationship Id="rId75" Type="http://schemas.openxmlformats.org/officeDocument/2006/relationships/hyperlink" Target="https://zakon.rada.gov.ua/laws/show/889-19" TargetMode="External"/><Relationship Id="rId83" Type="http://schemas.openxmlformats.org/officeDocument/2006/relationships/hyperlink" Target="https://zakon.rada.gov.ua/laws/show/889-19" TargetMode="External"/><Relationship Id="rId88" Type="http://schemas.openxmlformats.org/officeDocument/2006/relationships/hyperlink" Target="https://zakon.rada.gov.ua/laws/show/889-19" TargetMode="External"/><Relationship Id="rId91" Type="http://schemas.openxmlformats.org/officeDocument/2006/relationships/hyperlink" Target="https://zakon.rada.gov.ua/laws/show/889-19" TargetMode="External"/><Relationship Id="rId96" Type="http://schemas.openxmlformats.org/officeDocument/2006/relationships/hyperlink" Target="https://zakon.rada.gov.ua/laws/show/889-19" TargetMode="External"/><Relationship Id="rId111" Type="http://schemas.openxmlformats.org/officeDocument/2006/relationships/hyperlink" Target="https://zakon.rada.gov.ua/laws/show/889-19" TargetMode="External"/><Relationship Id="rId132" Type="http://schemas.openxmlformats.org/officeDocument/2006/relationships/hyperlink" Target="https://zakon.rada.gov.ua/laws/show/185-2018-%D0%BF" TargetMode="External"/><Relationship Id="rId140" Type="http://schemas.openxmlformats.org/officeDocument/2006/relationships/hyperlink" Target="https://zakon.rada.gov.ua/laws/show/889-19"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85-2018-%D0%BF" TargetMode="External"/><Relationship Id="rId15" Type="http://schemas.openxmlformats.org/officeDocument/2006/relationships/hyperlink" Target="https://zakon.rada.gov.ua/laws/show/1047-2017-%D0%BF" TargetMode="External"/><Relationship Id="rId23" Type="http://schemas.openxmlformats.org/officeDocument/2006/relationships/hyperlink" Target="https://zakon.rada.gov.ua/laws/show/889-19" TargetMode="External"/><Relationship Id="rId28" Type="http://schemas.openxmlformats.org/officeDocument/2006/relationships/hyperlink" Target="https://zakon.rada.gov.ua/laws/show/945-2018-%D0%BF" TargetMode="External"/><Relationship Id="rId36" Type="http://schemas.openxmlformats.org/officeDocument/2006/relationships/hyperlink" Target="https://zakon.rada.gov.ua/laws/show/889-19" TargetMode="External"/><Relationship Id="rId49" Type="http://schemas.openxmlformats.org/officeDocument/2006/relationships/hyperlink" Target="https://zakon.rada.gov.ua/laws/show/889-19" TargetMode="External"/><Relationship Id="rId57" Type="http://schemas.openxmlformats.org/officeDocument/2006/relationships/hyperlink" Target="https://zakon.rada.gov.ua/laws/show/640-2017-%D0%BF" TargetMode="External"/><Relationship Id="rId106" Type="http://schemas.openxmlformats.org/officeDocument/2006/relationships/hyperlink" Target="https://zakon.rada.gov.ua/laws/show/640-2017-%D0%BF" TargetMode="External"/><Relationship Id="rId114" Type="http://schemas.openxmlformats.org/officeDocument/2006/relationships/hyperlink" Target="https://zakon.rada.gov.ua/laws/show/640-2017-%D0%BF" TargetMode="External"/><Relationship Id="rId119" Type="http://schemas.openxmlformats.org/officeDocument/2006/relationships/hyperlink" Target="https://zakon.rada.gov.ua/laws/show/185-2018-%D0%BF" TargetMode="External"/><Relationship Id="rId127" Type="http://schemas.openxmlformats.org/officeDocument/2006/relationships/hyperlink" Target="https://zakon.rada.gov.ua/laws/show/185-2018-%D0%BF" TargetMode="External"/><Relationship Id="rId10" Type="http://schemas.openxmlformats.org/officeDocument/2006/relationships/hyperlink" Target="https://zakon.rada.gov.ua/laws/show/1047-2017-%D0%BF" TargetMode="External"/><Relationship Id="rId31" Type="http://schemas.openxmlformats.org/officeDocument/2006/relationships/hyperlink" Target="https://zakon.rada.gov.ua/laws/show/945-2018-%D0%BF" TargetMode="External"/><Relationship Id="rId44" Type="http://schemas.openxmlformats.org/officeDocument/2006/relationships/hyperlink" Target="https://zakon.rada.gov.ua/laws/show/889-19" TargetMode="External"/><Relationship Id="rId52" Type="http://schemas.openxmlformats.org/officeDocument/2006/relationships/hyperlink" Target="https://zakon.rada.gov.ua/laws/show/640-2017-%D0%BF" TargetMode="External"/><Relationship Id="rId60" Type="http://schemas.openxmlformats.org/officeDocument/2006/relationships/hyperlink" Target="https://zakon.rada.gov.ua/laws/show/640-2017-%D0%BF" TargetMode="External"/><Relationship Id="rId65" Type="http://schemas.openxmlformats.org/officeDocument/2006/relationships/hyperlink" Target="https://zakon.rada.gov.ua/laws/show/889-19" TargetMode="External"/><Relationship Id="rId73" Type="http://schemas.openxmlformats.org/officeDocument/2006/relationships/hyperlink" Target="https://zakon.rada.gov.ua/laws/show/889-19" TargetMode="External"/><Relationship Id="rId78" Type="http://schemas.openxmlformats.org/officeDocument/2006/relationships/hyperlink" Target="https://zakon.rada.gov.ua/laws/show/889-19" TargetMode="External"/><Relationship Id="rId81" Type="http://schemas.openxmlformats.org/officeDocument/2006/relationships/hyperlink" Target="https://zakon.rada.gov.ua/laws/show/889-19" TargetMode="External"/><Relationship Id="rId86" Type="http://schemas.openxmlformats.org/officeDocument/2006/relationships/hyperlink" Target="https://zakon.rada.gov.ua/laws/show/889-19" TargetMode="External"/><Relationship Id="rId94" Type="http://schemas.openxmlformats.org/officeDocument/2006/relationships/hyperlink" Target="https://zakon.rada.gov.ua/laws/show/640-2017-%D0%BF" TargetMode="External"/><Relationship Id="rId99" Type="http://schemas.openxmlformats.org/officeDocument/2006/relationships/hyperlink" Target="https://zakon.rada.gov.ua/laws/show/889-19" TargetMode="External"/><Relationship Id="rId101" Type="http://schemas.openxmlformats.org/officeDocument/2006/relationships/hyperlink" Target="https://zakon.rada.gov.ua/laws/show/889-19" TargetMode="External"/><Relationship Id="rId122" Type="http://schemas.openxmlformats.org/officeDocument/2006/relationships/hyperlink" Target="https://zakon.rada.gov.ua/laws/show/185-2018-%D0%BF" TargetMode="External"/><Relationship Id="rId130" Type="http://schemas.openxmlformats.org/officeDocument/2006/relationships/hyperlink" Target="https://zakon.rada.gov.ua/laws/show/889-19" TargetMode="External"/><Relationship Id="rId135" Type="http://schemas.openxmlformats.org/officeDocument/2006/relationships/hyperlink" Target="https://zakon.rada.gov.ua/laws/show/185-2018-%D0%BF" TargetMode="External"/><Relationship Id="rId143" Type="http://schemas.openxmlformats.org/officeDocument/2006/relationships/hyperlink" Target="https://zakon.rada.gov.ua/laws/show/889-19" TargetMode="External"/><Relationship Id="rId4" Type="http://schemas.openxmlformats.org/officeDocument/2006/relationships/image" Target="media/image1.gif"/><Relationship Id="rId9" Type="http://schemas.openxmlformats.org/officeDocument/2006/relationships/hyperlink" Target="https://zakon.rada.gov.ua/laws/show/640-2017-%D0%BF"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889-19" TargetMode="External"/><Relationship Id="rId39" Type="http://schemas.openxmlformats.org/officeDocument/2006/relationships/hyperlink" Target="https://zakon.rada.gov.ua/laws/show/640-2017-%D0%BF" TargetMode="External"/><Relationship Id="rId109" Type="http://schemas.openxmlformats.org/officeDocument/2006/relationships/hyperlink" Target="https://zakon.rada.gov.ua/laws/show/889-19" TargetMode="External"/><Relationship Id="rId34" Type="http://schemas.openxmlformats.org/officeDocument/2006/relationships/hyperlink" Target="https://zakon.rada.gov.ua/laws/show/889-19" TargetMode="External"/><Relationship Id="rId50" Type="http://schemas.openxmlformats.org/officeDocument/2006/relationships/hyperlink" Target="https://zakon.rada.gov.ua/laws/show/640-2017-%D0%BF" TargetMode="External"/><Relationship Id="rId55" Type="http://schemas.openxmlformats.org/officeDocument/2006/relationships/hyperlink" Target="https://zakon.rada.gov.ua/laws/show/640-2017-%D0%BF" TargetMode="External"/><Relationship Id="rId76" Type="http://schemas.openxmlformats.org/officeDocument/2006/relationships/hyperlink" Target="https://zakon.rada.gov.ua/laws/show/889-19" TargetMode="External"/><Relationship Id="rId97" Type="http://schemas.openxmlformats.org/officeDocument/2006/relationships/hyperlink" Target="https://zakon.rada.gov.ua/laws/show/889-19" TargetMode="External"/><Relationship Id="rId104" Type="http://schemas.openxmlformats.org/officeDocument/2006/relationships/hyperlink" Target="https://zakon.rada.gov.ua/laws/show/640-2017-%D0%BF" TargetMode="External"/><Relationship Id="rId120" Type="http://schemas.openxmlformats.org/officeDocument/2006/relationships/hyperlink" Target="https://zakon.rada.gov.ua/laws/show/889-19" TargetMode="External"/><Relationship Id="rId125" Type="http://schemas.openxmlformats.org/officeDocument/2006/relationships/hyperlink" Target="https://zakon.rada.gov.ua/laws/show/889-19" TargetMode="External"/><Relationship Id="rId141" Type="http://schemas.openxmlformats.org/officeDocument/2006/relationships/hyperlink" Target="https://zakon.rada.gov.ua/laws/show/889-19" TargetMode="External"/><Relationship Id="rId146" Type="http://schemas.openxmlformats.org/officeDocument/2006/relationships/theme" Target="theme/theme1.xml"/><Relationship Id="rId7" Type="http://schemas.openxmlformats.org/officeDocument/2006/relationships/hyperlink" Target="https://zakon.rada.gov.ua/laws/show/945-2018-%D0%BF" TargetMode="External"/><Relationship Id="rId71" Type="http://schemas.openxmlformats.org/officeDocument/2006/relationships/hyperlink" Target="https://zakon.rada.gov.ua/laws/show/640-2017-%D0%BF" TargetMode="External"/><Relationship Id="rId92" Type="http://schemas.openxmlformats.org/officeDocument/2006/relationships/hyperlink" Target="https://zakon.rada.gov.ua/laws/show/889-19" TargetMode="External"/><Relationship Id="rId2" Type="http://schemas.openxmlformats.org/officeDocument/2006/relationships/settings" Target="settings.xml"/><Relationship Id="rId29" Type="http://schemas.openxmlformats.org/officeDocument/2006/relationships/hyperlink" Target="https://zakon.rada.gov.ua/laws/show/889-19" TargetMode="External"/><Relationship Id="rId24" Type="http://schemas.openxmlformats.org/officeDocument/2006/relationships/hyperlink" Target="https://zakon.rada.gov.ua/laws/show/889-19"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889-19" TargetMode="External"/><Relationship Id="rId66" Type="http://schemas.openxmlformats.org/officeDocument/2006/relationships/hyperlink" Target="https://zakon.rada.gov.ua/laws/show/889-19" TargetMode="External"/><Relationship Id="rId87" Type="http://schemas.openxmlformats.org/officeDocument/2006/relationships/hyperlink" Target="https://zakon.rada.gov.ua/laws/show/889-19" TargetMode="External"/><Relationship Id="rId110" Type="http://schemas.openxmlformats.org/officeDocument/2006/relationships/hyperlink" Target="https://zakon.rada.gov.ua/laws/show/640-2017-%D0%BF" TargetMode="External"/><Relationship Id="rId115" Type="http://schemas.openxmlformats.org/officeDocument/2006/relationships/hyperlink" Target="https://zakon.rada.gov.ua/laws/show/889-19" TargetMode="External"/><Relationship Id="rId131" Type="http://schemas.openxmlformats.org/officeDocument/2006/relationships/hyperlink" Target="https://zakon.rada.gov.ua/laws/show/185-2018-%D0%BF" TargetMode="External"/><Relationship Id="rId136" Type="http://schemas.openxmlformats.org/officeDocument/2006/relationships/hyperlink" Target="https://zakon.rada.gov.ua/laws/show/185-2018-%D0%BF" TargetMode="External"/><Relationship Id="rId61" Type="http://schemas.openxmlformats.org/officeDocument/2006/relationships/hyperlink" Target="https://zakon.rada.gov.ua/laws/show/889-19" TargetMode="External"/><Relationship Id="rId82" Type="http://schemas.openxmlformats.org/officeDocument/2006/relationships/hyperlink" Target="https://zakon.rada.gov.ua/laws/show/889-19" TargetMode="External"/><Relationship Id="rId1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30" Type="http://schemas.openxmlformats.org/officeDocument/2006/relationships/hyperlink" Target="https://zakon.rada.gov.ua/laws/show/889-19" TargetMode="External"/><Relationship Id="rId35" Type="http://schemas.openxmlformats.org/officeDocument/2006/relationships/hyperlink" Target="https://zakon.rada.gov.ua/laws/show/889-19" TargetMode="External"/><Relationship Id="rId56" Type="http://schemas.openxmlformats.org/officeDocument/2006/relationships/hyperlink" Target="https://zakon.rada.gov.ua/laws/show/889-19" TargetMode="External"/><Relationship Id="rId77" Type="http://schemas.openxmlformats.org/officeDocument/2006/relationships/hyperlink" Target="https://zakon.rada.gov.ua/laws/show/889-19" TargetMode="External"/><Relationship Id="rId100" Type="http://schemas.openxmlformats.org/officeDocument/2006/relationships/hyperlink" Target="https://zakon.rada.gov.ua/laws/show/889-19" TargetMode="External"/><Relationship Id="rId105" Type="http://schemas.openxmlformats.org/officeDocument/2006/relationships/hyperlink" Target="https://zakon.rada.gov.ua/laws/show/889-19" TargetMode="External"/><Relationship Id="rId126" Type="http://schemas.openxmlformats.org/officeDocument/2006/relationships/hyperlink" Target="https://zakon.rada.gov.ua/laws/show/185-2018-%D0%BF" TargetMode="External"/><Relationship Id="rId8" Type="http://schemas.openxmlformats.org/officeDocument/2006/relationships/hyperlink" Target="https://zakon.rada.gov.ua/laws/show/889-19" TargetMode="External"/><Relationship Id="rId51" Type="http://schemas.openxmlformats.org/officeDocument/2006/relationships/hyperlink" Target="https://zakon.rada.gov.ua/laws/show/640-2017-%D0%BF" TargetMode="External"/><Relationship Id="rId72" Type="http://schemas.openxmlformats.org/officeDocument/2006/relationships/hyperlink" Target="https://zakon.rada.gov.ua/laws/show/945-2018-%D0%BF" TargetMode="External"/><Relationship Id="rId93" Type="http://schemas.openxmlformats.org/officeDocument/2006/relationships/hyperlink" Target="https://zakon.rada.gov.ua/laws/show/889-19"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185-2018-%D0%BF" TargetMode="External"/><Relationship Id="rId142" Type="http://schemas.openxmlformats.org/officeDocument/2006/relationships/hyperlink" Target="https://zakon.rada.gov.ua/laws/show/18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28547</Words>
  <Characters>16273</Characters>
  <Application>Microsoft Office Word</Application>
  <DocSecurity>0</DocSecurity>
  <Lines>135</Lines>
  <Paragraphs>89</Paragraphs>
  <ScaleCrop>false</ScaleCrop>
  <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2</cp:revision>
  <dcterms:created xsi:type="dcterms:W3CDTF">2019-06-11T08:03:00Z</dcterms:created>
  <dcterms:modified xsi:type="dcterms:W3CDTF">2019-06-11T08:03:00Z</dcterms:modified>
</cp:coreProperties>
</file>